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4076"/>
      </w:tblGrid>
      <w:tr w:rsidR="00926DC3" w:rsidRPr="00591C6B" w:rsidTr="00C224F5">
        <w:tc>
          <w:tcPr>
            <w:tcW w:w="6379" w:type="dxa"/>
          </w:tcPr>
          <w:p w:rsidR="00C224F5" w:rsidRPr="00591C6B" w:rsidRDefault="00C224F5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  <w:bookmarkStart w:id="0" w:name="_GoBack"/>
            <w:bookmarkEnd w:id="0"/>
          </w:p>
          <w:p w:rsidR="00C224F5" w:rsidRPr="00591C6B" w:rsidRDefault="00C224F5" w:rsidP="00C224F5">
            <w:pPr>
              <w:rPr>
                <w:sz w:val="28"/>
                <w:szCs w:val="28"/>
              </w:rPr>
            </w:pPr>
          </w:p>
          <w:p w:rsidR="00C224F5" w:rsidRPr="00591C6B" w:rsidRDefault="00C224F5" w:rsidP="00C224F5">
            <w:pPr>
              <w:rPr>
                <w:sz w:val="28"/>
                <w:szCs w:val="28"/>
              </w:rPr>
            </w:pPr>
          </w:p>
          <w:p w:rsidR="00C224F5" w:rsidRPr="00591C6B" w:rsidRDefault="00C224F5" w:rsidP="00C224F5">
            <w:pPr>
              <w:rPr>
                <w:sz w:val="28"/>
                <w:szCs w:val="28"/>
              </w:rPr>
            </w:pPr>
          </w:p>
          <w:p w:rsidR="00926DC3" w:rsidRPr="00591C6B" w:rsidRDefault="00926DC3" w:rsidP="00C224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926DC3" w:rsidRPr="00591C6B" w:rsidRDefault="00C224F5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</w:t>
            </w:r>
            <w:r w:rsidR="00D86111">
              <w:rPr>
                <w:sz w:val="28"/>
                <w:szCs w:val="28"/>
              </w:rPr>
              <w:t>риложение</w:t>
            </w:r>
            <w:r w:rsidR="001C2109">
              <w:rPr>
                <w:sz w:val="28"/>
                <w:szCs w:val="28"/>
              </w:rPr>
              <w:t xml:space="preserve"> 1</w:t>
            </w:r>
          </w:p>
          <w:p w:rsidR="00524FCB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 муниципальной программе</w:t>
            </w:r>
            <w:r w:rsidR="00524FCB" w:rsidRPr="00591C6B">
              <w:rPr>
                <w:sz w:val="28"/>
                <w:szCs w:val="28"/>
              </w:rPr>
              <w:t xml:space="preserve"> </w:t>
            </w:r>
          </w:p>
          <w:p w:rsidR="00524FCB" w:rsidRPr="00591C6B" w:rsidRDefault="00524FCB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26DC3" w:rsidRDefault="00524FCB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</w:t>
            </w:r>
            <w:r w:rsidR="00D206F9">
              <w:rPr>
                <w:sz w:val="28"/>
                <w:szCs w:val="28"/>
              </w:rPr>
              <w:t xml:space="preserve">муниципальный </w:t>
            </w:r>
            <w:r w:rsidRPr="00591C6B">
              <w:rPr>
                <w:sz w:val="28"/>
                <w:szCs w:val="28"/>
              </w:rPr>
              <w:t>район</w:t>
            </w:r>
          </w:p>
          <w:p w:rsidR="00D206F9" w:rsidRPr="00591C6B" w:rsidRDefault="00D206F9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Краснодарского края</w:t>
            </w:r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«Реализация </w:t>
            </w:r>
            <w:proofErr w:type="gramStart"/>
            <w:r w:rsidRPr="00591C6B"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 w:rsidRPr="00591C6B">
              <w:rPr>
                <w:sz w:val="28"/>
                <w:szCs w:val="28"/>
              </w:rPr>
              <w:t>с</w:t>
            </w:r>
            <w:proofErr w:type="gramEnd"/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муниципальным управлением»</w:t>
            </w:r>
          </w:p>
          <w:p w:rsidR="00926DC3" w:rsidRPr="00591C6B" w:rsidRDefault="00926DC3" w:rsidP="00D86111">
            <w:pPr>
              <w:tabs>
                <w:tab w:val="left" w:pos="4962"/>
              </w:tabs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на 20</w:t>
            </w:r>
            <w:r w:rsidR="00B71636">
              <w:rPr>
                <w:sz w:val="28"/>
                <w:szCs w:val="28"/>
              </w:rPr>
              <w:t>28-2032</w:t>
            </w:r>
            <w:r w:rsidRPr="00591C6B">
              <w:rPr>
                <w:sz w:val="28"/>
                <w:szCs w:val="28"/>
              </w:rPr>
              <w:t xml:space="preserve"> годы</w:t>
            </w:r>
          </w:p>
        </w:tc>
      </w:tr>
    </w:tbl>
    <w:p w:rsidR="00926DC3" w:rsidRPr="00591C6B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Pr="00591C6B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Pr="00591C6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 w:rsidRPr="00591C6B">
        <w:rPr>
          <w:sz w:val="28"/>
          <w:szCs w:val="28"/>
        </w:rPr>
        <w:tab/>
      </w:r>
    </w:p>
    <w:p w:rsidR="00750017" w:rsidRPr="00591C6B" w:rsidRDefault="00750017" w:rsidP="00750017">
      <w:pPr>
        <w:jc w:val="center"/>
        <w:rPr>
          <w:b/>
          <w:caps/>
          <w:sz w:val="28"/>
          <w:szCs w:val="28"/>
        </w:rPr>
      </w:pPr>
      <w:r w:rsidRPr="00591C6B">
        <w:rPr>
          <w:b/>
          <w:caps/>
          <w:sz w:val="28"/>
          <w:szCs w:val="28"/>
        </w:rPr>
        <w:t>Паспорт</w:t>
      </w:r>
    </w:p>
    <w:p w:rsidR="00750017" w:rsidRPr="00591C6B" w:rsidRDefault="008031B7" w:rsidP="004430D2">
      <w:pPr>
        <w:jc w:val="center"/>
        <w:rPr>
          <w:b/>
          <w:sz w:val="28"/>
          <w:szCs w:val="28"/>
        </w:rPr>
      </w:pPr>
      <w:r w:rsidRPr="00591C6B">
        <w:rPr>
          <w:b/>
          <w:sz w:val="28"/>
          <w:szCs w:val="28"/>
        </w:rPr>
        <w:t>под</w:t>
      </w:r>
      <w:r w:rsidR="00750017" w:rsidRPr="00591C6B">
        <w:rPr>
          <w:b/>
          <w:sz w:val="28"/>
          <w:szCs w:val="28"/>
        </w:rPr>
        <w:t>программы «</w:t>
      </w:r>
      <w:r w:rsidR="004430D2" w:rsidRPr="00591C6B">
        <w:rPr>
          <w:b/>
          <w:sz w:val="28"/>
          <w:szCs w:val="28"/>
        </w:rPr>
        <w:t>И</w:t>
      </w:r>
      <w:r w:rsidR="00FF1CDA" w:rsidRPr="00591C6B">
        <w:rPr>
          <w:b/>
          <w:sz w:val="28"/>
          <w:szCs w:val="28"/>
        </w:rPr>
        <w:t>ные мероприятия муниципальной программы»</w:t>
      </w:r>
    </w:p>
    <w:p w:rsidR="00750017" w:rsidRPr="00591C6B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591C6B" w:rsidTr="00B17ED1">
        <w:tc>
          <w:tcPr>
            <w:tcW w:w="4644" w:type="dxa"/>
          </w:tcPr>
          <w:p w:rsidR="00750017" w:rsidRPr="00591C6B" w:rsidRDefault="00750017" w:rsidP="002C34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Координатор </w:t>
            </w:r>
            <w:r w:rsidR="008B290B" w:rsidRPr="00591C6B">
              <w:rPr>
                <w:sz w:val="28"/>
                <w:szCs w:val="28"/>
              </w:rPr>
              <w:t>под</w:t>
            </w:r>
            <w:r w:rsidR="00506199" w:rsidRPr="00591C6B">
              <w:rPr>
                <w:sz w:val="28"/>
                <w:szCs w:val="28"/>
              </w:rPr>
              <w:t>п</w:t>
            </w:r>
            <w:r w:rsidRPr="00591C6B">
              <w:rPr>
                <w:sz w:val="28"/>
                <w:szCs w:val="28"/>
              </w:rPr>
              <w:t>рограммы</w:t>
            </w:r>
          </w:p>
          <w:p w:rsidR="008669AD" w:rsidRPr="00591C6B" w:rsidRDefault="008669AD" w:rsidP="002C345F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750017" w:rsidRPr="00591C6B" w:rsidRDefault="005B66E6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 xml:space="preserve">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район»</w:t>
            </w:r>
          </w:p>
        </w:tc>
      </w:tr>
      <w:tr w:rsidR="00750017" w:rsidRPr="00591C6B" w:rsidTr="00B17ED1">
        <w:tc>
          <w:tcPr>
            <w:tcW w:w="4644" w:type="dxa"/>
          </w:tcPr>
          <w:p w:rsidR="00750017" w:rsidRPr="00591C6B" w:rsidRDefault="003818D7" w:rsidP="003818D7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Участник</w:t>
            </w:r>
            <w:r w:rsidR="008669AD" w:rsidRPr="00591C6B">
              <w:rPr>
                <w:sz w:val="28"/>
                <w:szCs w:val="28"/>
              </w:rPr>
              <w:t xml:space="preserve">и </w:t>
            </w:r>
            <w:r w:rsidRPr="00591C6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591C6B" w:rsidRDefault="00FF1CDA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а</w:t>
            </w:r>
            <w:r w:rsidR="00750017" w:rsidRPr="00591C6B">
              <w:rPr>
                <w:sz w:val="28"/>
                <w:szCs w:val="28"/>
              </w:rPr>
              <w:t>дминистраци</w:t>
            </w:r>
            <w:r w:rsidRPr="00591C6B">
              <w:rPr>
                <w:sz w:val="28"/>
                <w:szCs w:val="28"/>
              </w:rPr>
              <w:t>я</w:t>
            </w:r>
            <w:r w:rsidR="00750017" w:rsidRPr="00591C6B">
              <w:rPr>
                <w:sz w:val="28"/>
                <w:szCs w:val="28"/>
              </w:rPr>
              <w:t xml:space="preserve"> муниципального образ</w:t>
            </w:r>
            <w:r w:rsidR="00750017" w:rsidRPr="00591C6B">
              <w:rPr>
                <w:sz w:val="28"/>
                <w:szCs w:val="28"/>
              </w:rPr>
              <w:t>о</w:t>
            </w:r>
            <w:r w:rsidR="00750017" w:rsidRPr="00591C6B">
              <w:rPr>
                <w:sz w:val="28"/>
                <w:szCs w:val="28"/>
              </w:rPr>
              <w:t xml:space="preserve">вания </w:t>
            </w:r>
            <w:proofErr w:type="spellStart"/>
            <w:r w:rsidR="00750017" w:rsidRPr="00591C6B">
              <w:rPr>
                <w:sz w:val="28"/>
                <w:szCs w:val="28"/>
              </w:rPr>
              <w:t>Брюховецкий</w:t>
            </w:r>
            <w:proofErr w:type="spellEnd"/>
            <w:r w:rsidR="00750017" w:rsidRPr="00591C6B">
              <w:rPr>
                <w:sz w:val="28"/>
                <w:szCs w:val="28"/>
              </w:rPr>
              <w:t xml:space="preserve"> район</w:t>
            </w:r>
            <w:r w:rsidR="003818D7" w:rsidRPr="00591C6B">
              <w:rPr>
                <w:sz w:val="28"/>
                <w:szCs w:val="28"/>
              </w:rPr>
              <w:t xml:space="preserve"> (далее – 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д</w:t>
            </w:r>
            <w:r w:rsidRPr="00591C6B">
              <w:rPr>
                <w:sz w:val="28"/>
                <w:szCs w:val="28"/>
              </w:rPr>
              <w:t>министрация)</w:t>
            </w:r>
            <w:r w:rsidR="00883374" w:rsidRPr="00591C6B">
              <w:rPr>
                <w:sz w:val="28"/>
                <w:szCs w:val="28"/>
              </w:rPr>
              <w:t xml:space="preserve">; Финансовое управление муниципального образования </w:t>
            </w:r>
            <w:proofErr w:type="spellStart"/>
            <w:r w:rsidR="00883374" w:rsidRPr="00591C6B">
              <w:rPr>
                <w:sz w:val="28"/>
                <w:szCs w:val="28"/>
              </w:rPr>
              <w:t>Брюхове</w:t>
            </w:r>
            <w:r w:rsidR="00883374" w:rsidRPr="00591C6B">
              <w:rPr>
                <w:sz w:val="28"/>
                <w:szCs w:val="28"/>
              </w:rPr>
              <w:t>ц</w:t>
            </w:r>
            <w:r w:rsidR="00883374" w:rsidRPr="00591C6B">
              <w:rPr>
                <w:sz w:val="28"/>
                <w:szCs w:val="28"/>
              </w:rPr>
              <w:t>кий</w:t>
            </w:r>
            <w:proofErr w:type="spellEnd"/>
            <w:r w:rsidR="00883374" w:rsidRPr="00591C6B">
              <w:rPr>
                <w:sz w:val="28"/>
                <w:szCs w:val="28"/>
              </w:rPr>
              <w:t xml:space="preserve"> район</w:t>
            </w:r>
          </w:p>
        </w:tc>
      </w:tr>
      <w:tr w:rsidR="00750017" w:rsidRPr="00591C6B" w:rsidTr="00B17ED1">
        <w:trPr>
          <w:trHeight w:val="416"/>
        </w:trPr>
        <w:tc>
          <w:tcPr>
            <w:tcW w:w="4644" w:type="dxa"/>
          </w:tcPr>
          <w:p w:rsidR="00750017" w:rsidRPr="00591C6B" w:rsidRDefault="00750017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Цели</w:t>
            </w:r>
          </w:p>
          <w:p w:rsidR="00750017" w:rsidRPr="00591C6B" w:rsidRDefault="008B290B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под</w:t>
            </w:r>
            <w:r w:rsidR="00750017" w:rsidRPr="00591C6B">
              <w:rPr>
                <w:sz w:val="28"/>
                <w:szCs w:val="28"/>
              </w:rPr>
              <w:t>программы</w:t>
            </w:r>
          </w:p>
          <w:p w:rsidR="00707F6E" w:rsidRPr="00591C6B" w:rsidRDefault="00707F6E" w:rsidP="00937F7A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707F6E" w:rsidRPr="00591C6B" w:rsidRDefault="00ED6C6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</w:t>
            </w:r>
            <w:r w:rsidR="00052691" w:rsidRPr="00591C6B">
              <w:rPr>
                <w:sz w:val="28"/>
                <w:szCs w:val="28"/>
              </w:rPr>
              <w:t>беспечение реализации муниципальных функций, связанных с муниципальным управлением</w:t>
            </w:r>
            <w:r w:rsidR="00822A62" w:rsidRPr="00591C6B">
              <w:rPr>
                <w:sz w:val="28"/>
                <w:szCs w:val="28"/>
              </w:rPr>
              <w:t>;</w:t>
            </w:r>
          </w:p>
          <w:p w:rsidR="00822A62" w:rsidRPr="00591C6B" w:rsidRDefault="00822A62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диспансеризация муниципальных сл</w:t>
            </w:r>
            <w:r w:rsidRPr="00591C6B">
              <w:rPr>
                <w:sz w:val="28"/>
                <w:szCs w:val="28"/>
              </w:rPr>
              <w:t>у</w:t>
            </w:r>
            <w:r w:rsidRPr="00591C6B">
              <w:rPr>
                <w:sz w:val="28"/>
                <w:szCs w:val="28"/>
              </w:rPr>
              <w:t xml:space="preserve">жащих администрации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район;</w:t>
            </w:r>
          </w:p>
          <w:p w:rsidR="00822A62" w:rsidRPr="00591C6B" w:rsidRDefault="00822A62" w:rsidP="002C425F">
            <w:pPr>
              <w:rPr>
                <w:sz w:val="28"/>
                <w:szCs w:val="28"/>
              </w:rPr>
            </w:pPr>
          </w:p>
        </w:tc>
      </w:tr>
      <w:tr w:rsidR="00937F7A" w:rsidRPr="00591C6B" w:rsidTr="00B17ED1">
        <w:tc>
          <w:tcPr>
            <w:tcW w:w="4644" w:type="dxa"/>
          </w:tcPr>
          <w:p w:rsidR="00937F7A" w:rsidRPr="00591C6B" w:rsidRDefault="00937F7A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Задачи </w:t>
            </w:r>
            <w:r w:rsidR="008B290B" w:rsidRPr="00591C6B">
              <w:rPr>
                <w:sz w:val="28"/>
                <w:szCs w:val="28"/>
              </w:rPr>
              <w:t>под</w:t>
            </w:r>
            <w:r w:rsidRPr="00591C6B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Pr="00591C6B" w:rsidRDefault="00ED6C6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</w:t>
            </w:r>
            <w:r w:rsidR="00052691" w:rsidRPr="00591C6B">
              <w:rPr>
                <w:sz w:val="28"/>
                <w:szCs w:val="28"/>
              </w:rPr>
              <w:t>беспечение содержания и функцион</w:t>
            </w:r>
            <w:r w:rsidR="00052691" w:rsidRPr="00591C6B">
              <w:rPr>
                <w:sz w:val="28"/>
                <w:szCs w:val="28"/>
              </w:rPr>
              <w:t>и</w:t>
            </w:r>
            <w:r w:rsidR="00052691" w:rsidRPr="00591C6B">
              <w:rPr>
                <w:sz w:val="28"/>
                <w:szCs w:val="28"/>
              </w:rPr>
              <w:t>рования муниципальных казенных учр</w:t>
            </w:r>
            <w:r w:rsidR="00052691" w:rsidRPr="00591C6B">
              <w:rPr>
                <w:sz w:val="28"/>
                <w:szCs w:val="28"/>
              </w:rPr>
              <w:t>е</w:t>
            </w:r>
            <w:r w:rsidR="00052691" w:rsidRPr="00591C6B">
              <w:rPr>
                <w:sz w:val="28"/>
                <w:szCs w:val="28"/>
              </w:rPr>
              <w:t xml:space="preserve">ждений администрации муниципального образования </w:t>
            </w:r>
            <w:proofErr w:type="spellStart"/>
            <w:r w:rsidR="00052691" w:rsidRPr="00591C6B">
              <w:rPr>
                <w:sz w:val="28"/>
                <w:szCs w:val="28"/>
              </w:rPr>
              <w:t>Брюховецкий</w:t>
            </w:r>
            <w:proofErr w:type="spellEnd"/>
            <w:r w:rsidR="00052691" w:rsidRPr="00591C6B">
              <w:rPr>
                <w:sz w:val="28"/>
                <w:szCs w:val="28"/>
              </w:rPr>
              <w:t xml:space="preserve"> район;</w:t>
            </w:r>
          </w:p>
          <w:p w:rsidR="00052691" w:rsidRPr="00591C6B" w:rsidRDefault="00052691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591C6B">
              <w:rPr>
                <w:sz w:val="28"/>
                <w:szCs w:val="28"/>
              </w:rPr>
              <w:t>условий</w:t>
            </w:r>
            <w:r w:rsidR="00A9568F" w:rsidRPr="00591C6B">
              <w:rPr>
                <w:sz w:val="28"/>
                <w:szCs w:val="28"/>
              </w:rPr>
              <w:t xml:space="preserve"> бесперебойного функционирования структурных подра</w:t>
            </w:r>
            <w:r w:rsidR="00A9568F" w:rsidRPr="00591C6B">
              <w:rPr>
                <w:sz w:val="28"/>
                <w:szCs w:val="28"/>
              </w:rPr>
              <w:t>з</w:t>
            </w:r>
            <w:r w:rsidR="00A9568F" w:rsidRPr="00591C6B">
              <w:rPr>
                <w:sz w:val="28"/>
                <w:szCs w:val="28"/>
              </w:rPr>
              <w:t>делений администрации муниципального образования</w:t>
            </w:r>
            <w:proofErr w:type="gramEnd"/>
            <w:r w:rsidR="00A9568F" w:rsidRPr="00591C6B">
              <w:rPr>
                <w:sz w:val="28"/>
                <w:szCs w:val="28"/>
              </w:rPr>
              <w:t xml:space="preserve"> </w:t>
            </w:r>
            <w:proofErr w:type="spellStart"/>
            <w:r w:rsidR="00A9568F" w:rsidRPr="00591C6B">
              <w:rPr>
                <w:sz w:val="28"/>
                <w:szCs w:val="28"/>
              </w:rPr>
              <w:t>Брюховецкий</w:t>
            </w:r>
            <w:proofErr w:type="spellEnd"/>
            <w:r w:rsidR="00A9568F" w:rsidRPr="00591C6B">
              <w:rPr>
                <w:sz w:val="28"/>
                <w:szCs w:val="28"/>
              </w:rPr>
              <w:t xml:space="preserve"> район в части обслуживания инженерных сетей, ремо</w:t>
            </w:r>
            <w:r w:rsidR="00A9568F" w:rsidRPr="00591C6B">
              <w:rPr>
                <w:sz w:val="28"/>
                <w:szCs w:val="28"/>
              </w:rPr>
              <w:t>н</w:t>
            </w:r>
            <w:r w:rsidR="00A9568F" w:rsidRPr="00591C6B">
              <w:rPr>
                <w:sz w:val="28"/>
                <w:szCs w:val="28"/>
              </w:rPr>
              <w:t>та помещений, оказания транспортных услуг;</w:t>
            </w:r>
          </w:p>
          <w:p w:rsidR="00A9568F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рациональное и целевое использование средств, выделяемых для осуществления </w:t>
            </w:r>
            <w:r w:rsidRPr="00591C6B">
              <w:rPr>
                <w:sz w:val="28"/>
                <w:szCs w:val="28"/>
              </w:rPr>
              <w:lastRenderedPageBreak/>
              <w:t xml:space="preserve">отдельных государственных полномочий по ведению учета граждан отдельных </w:t>
            </w:r>
            <w:proofErr w:type="gramStart"/>
            <w:r w:rsidRPr="00591C6B">
              <w:rPr>
                <w:sz w:val="28"/>
                <w:szCs w:val="28"/>
              </w:rPr>
              <w:t>к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тегорий</w:t>
            </w:r>
            <w:proofErr w:type="gramEnd"/>
            <w:r w:rsidRPr="00591C6B">
              <w:rPr>
                <w:sz w:val="28"/>
                <w:szCs w:val="28"/>
              </w:rPr>
              <w:t xml:space="preserve"> в качестве нуждающихся в ж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>лых помещениях;</w:t>
            </w:r>
          </w:p>
          <w:p w:rsidR="002C02E4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своевременное и полное исполнение пр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чих обязательств муниципального обр</w:t>
            </w:r>
            <w:r w:rsidRPr="00591C6B">
              <w:rPr>
                <w:sz w:val="28"/>
                <w:szCs w:val="28"/>
              </w:rPr>
              <w:t>а</w:t>
            </w:r>
            <w:r w:rsidR="002C02E4" w:rsidRPr="00591C6B">
              <w:rPr>
                <w:sz w:val="28"/>
                <w:szCs w:val="28"/>
              </w:rPr>
              <w:t>зования</w:t>
            </w:r>
          </w:p>
          <w:p w:rsidR="00FF5098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осуществление комплекса мероприятий, направленных на укрепление материал</w:t>
            </w:r>
            <w:r w:rsidRPr="00591C6B">
              <w:rPr>
                <w:sz w:val="28"/>
                <w:szCs w:val="28"/>
              </w:rPr>
              <w:t>ь</w:t>
            </w:r>
            <w:r w:rsidRPr="00591C6B">
              <w:rPr>
                <w:sz w:val="28"/>
                <w:szCs w:val="28"/>
              </w:rPr>
              <w:t>но-технической базы администрации м</w:t>
            </w:r>
            <w:r w:rsidRPr="00591C6B">
              <w:rPr>
                <w:sz w:val="28"/>
                <w:szCs w:val="28"/>
              </w:rPr>
              <w:t>у</w:t>
            </w:r>
            <w:r w:rsidRPr="00591C6B">
              <w:rPr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район;</w:t>
            </w:r>
          </w:p>
          <w:p w:rsidR="00FF5098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повышение эффективности расходования бюджетных средств </w:t>
            </w:r>
            <w:proofErr w:type="spellStart"/>
            <w:r w:rsidRPr="00591C6B">
              <w:rPr>
                <w:sz w:val="28"/>
                <w:szCs w:val="28"/>
              </w:rPr>
              <w:t>Брюховецкого</w:t>
            </w:r>
            <w:proofErr w:type="spellEnd"/>
            <w:r w:rsidRPr="00591C6B">
              <w:rPr>
                <w:sz w:val="28"/>
                <w:szCs w:val="28"/>
              </w:rPr>
              <w:t xml:space="preserve"> рай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на;</w:t>
            </w:r>
          </w:p>
          <w:p w:rsidR="002C02E4" w:rsidRPr="00591C6B" w:rsidRDefault="00FF5098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повышение эффективности, оптимизации и контроль деятельности подведомстве</w:t>
            </w:r>
            <w:r w:rsidRPr="00591C6B">
              <w:rPr>
                <w:sz w:val="28"/>
                <w:szCs w:val="28"/>
              </w:rPr>
              <w:t>н</w:t>
            </w:r>
            <w:r w:rsidRPr="00591C6B">
              <w:rPr>
                <w:sz w:val="28"/>
                <w:szCs w:val="28"/>
              </w:rPr>
              <w:t xml:space="preserve">ных отделов и управлений социальной сферы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  <w:p w:rsidR="00FF5098" w:rsidRPr="00591C6B" w:rsidRDefault="00C53220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осуществление комплекса мероприятий, направленных на обеспечение </w:t>
            </w:r>
            <w:r w:rsidR="00EE62DA" w:rsidRPr="00591C6B">
              <w:rPr>
                <w:sz w:val="28"/>
                <w:szCs w:val="28"/>
              </w:rPr>
              <w:t>функци</w:t>
            </w:r>
            <w:r w:rsidR="00EE62DA" w:rsidRPr="00591C6B">
              <w:rPr>
                <w:sz w:val="28"/>
                <w:szCs w:val="28"/>
              </w:rPr>
              <w:t>о</w:t>
            </w:r>
            <w:r w:rsidR="00EE62DA" w:rsidRPr="00591C6B">
              <w:rPr>
                <w:sz w:val="28"/>
                <w:szCs w:val="28"/>
              </w:rPr>
              <w:t>нирования</w:t>
            </w:r>
            <w:r w:rsidRPr="00591C6B">
              <w:rPr>
                <w:sz w:val="28"/>
                <w:szCs w:val="28"/>
              </w:rPr>
              <w:t xml:space="preserve"> администрации муниципал</w:t>
            </w:r>
            <w:r w:rsidRPr="00591C6B">
              <w:rPr>
                <w:sz w:val="28"/>
                <w:szCs w:val="28"/>
              </w:rPr>
              <w:t>ь</w:t>
            </w:r>
            <w:r w:rsidRPr="00591C6B">
              <w:rPr>
                <w:sz w:val="28"/>
                <w:szCs w:val="28"/>
              </w:rPr>
              <w:t xml:space="preserve">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  <w:r w:rsidR="00DA3817" w:rsidRPr="00591C6B">
              <w:rPr>
                <w:sz w:val="28"/>
                <w:szCs w:val="28"/>
              </w:rPr>
              <w:t>;</w:t>
            </w:r>
          </w:p>
          <w:p w:rsidR="00DA3817" w:rsidRPr="00591C6B" w:rsidRDefault="00DA3817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выявление заболеваний, препятствующих прохождению муниципальной службы;</w:t>
            </w:r>
          </w:p>
          <w:p w:rsidR="00DA3817" w:rsidRPr="00591C6B" w:rsidRDefault="00DA3817" w:rsidP="00430E02">
            <w:pPr>
              <w:rPr>
                <w:sz w:val="28"/>
                <w:szCs w:val="28"/>
              </w:rPr>
            </w:pPr>
          </w:p>
        </w:tc>
      </w:tr>
      <w:tr w:rsidR="003818D7" w:rsidRPr="00591C6B" w:rsidTr="00B17ED1">
        <w:tc>
          <w:tcPr>
            <w:tcW w:w="4644" w:type="dxa"/>
          </w:tcPr>
          <w:p w:rsidR="00530562" w:rsidRPr="00591C6B" w:rsidRDefault="005B66E6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3818D7" w:rsidRPr="00591C6B" w:rsidRDefault="005B66E6" w:rsidP="00937F7A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сохранение списочной численности МКУ «Централизованная бухгалтерия админ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>страции»;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сохранение списочной численности МКУ «Администрация-Сервис»;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целевое использование запланированного объема финансирования согласно зак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нодательству;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исполнение обязательств по оплате ко</w:t>
            </w:r>
            <w:r w:rsidRPr="00591C6B">
              <w:rPr>
                <w:sz w:val="28"/>
                <w:szCs w:val="28"/>
              </w:rPr>
              <w:t>м</w:t>
            </w:r>
            <w:r w:rsidRPr="00591C6B">
              <w:rPr>
                <w:sz w:val="28"/>
                <w:szCs w:val="28"/>
              </w:rPr>
              <w:t>мунальных и прочих услуг;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сохранение списочной численности МКУ «Управление муниципальными закупк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ми МОБР»;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сохранение списочной численности МКУ «Управление по социальным вопросам </w:t>
            </w:r>
            <w:r w:rsidRPr="00591C6B">
              <w:rPr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</w:t>
            </w:r>
            <w:r w:rsidRPr="00591C6B">
              <w:rPr>
                <w:sz w:val="28"/>
                <w:szCs w:val="28"/>
              </w:rPr>
              <w:t>ц</w:t>
            </w:r>
            <w:r w:rsidRPr="00591C6B">
              <w:rPr>
                <w:sz w:val="28"/>
                <w:szCs w:val="28"/>
              </w:rPr>
              <w:t>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район»; 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приобретенной компьюте</w:t>
            </w:r>
            <w:r w:rsidRPr="00591C6B">
              <w:rPr>
                <w:sz w:val="28"/>
                <w:szCs w:val="28"/>
              </w:rPr>
              <w:t>р</w:t>
            </w:r>
            <w:r w:rsidRPr="00591C6B">
              <w:rPr>
                <w:sz w:val="28"/>
                <w:szCs w:val="28"/>
              </w:rPr>
              <w:t>ной техники;</w:t>
            </w:r>
          </w:p>
          <w:p w:rsidR="003B11DC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договоров об оказании охранных услуг;</w:t>
            </w:r>
          </w:p>
          <w:p w:rsidR="00CE3B6D" w:rsidRPr="00591C6B" w:rsidRDefault="003B11DC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количество заключенных договоров, з</w:t>
            </w:r>
            <w:r w:rsidRPr="00591C6B">
              <w:rPr>
                <w:sz w:val="28"/>
                <w:szCs w:val="28"/>
              </w:rPr>
              <w:t>а</w:t>
            </w:r>
            <w:r w:rsidRPr="00591C6B">
              <w:rPr>
                <w:sz w:val="28"/>
                <w:szCs w:val="28"/>
              </w:rPr>
              <w:t>ключенных в рамках укрепления матер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 xml:space="preserve">ально-технической базы администрации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</w:t>
            </w:r>
            <w:r w:rsidRPr="00591C6B">
              <w:rPr>
                <w:sz w:val="28"/>
                <w:szCs w:val="28"/>
              </w:rPr>
              <w:t>ц</w:t>
            </w:r>
            <w:r w:rsidRPr="00591C6B">
              <w:rPr>
                <w:sz w:val="28"/>
                <w:szCs w:val="28"/>
              </w:rPr>
              <w:t>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  <w:r w:rsidR="00822A62" w:rsidRPr="00591C6B">
              <w:rPr>
                <w:sz w:val="28"/>
                <w:szCs w:val="28"/>
              </w:rPr>
              <w:t>;</w:t>
            </w:r>
          </w:p>
          <w:p w:rsidR="00822A62" w:rsidRPr="00591C6B" w:rsidRDefault="00822A62" w:rsidP="003B11DC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проведение диспансеризации муниц</w:t>
            </w:r>
            <w:r w:rsidRPr="00591C6B">
              <w:rPr>
                <w:sz w:val="28"/>
                <w:szCs w:val="28"/>
              </w:rPr>
              <w:t>и</w:t>
            </w:r>
            <w:r w:rsidRPr="00591C6B">
              <w:rPr>
                <w:sz w:val="28"/>
                <w:szCs w:val="28"/>
              </w:rPr>
              <w:t>пальных служащих администрации м</w:t>
            </w:r>
            <w:r w:rsidRPr="00591C6B">
              <w:rPr>
                <w:sz w:val="28"/>
                <w:szCs w:val="28"/>
              </w:rPr>
              <w:t>у</w:t>
            </w:r>
            <w:r w:rsidRPr="00591C6B">
              <w:rPr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</w:tc>
      </w:tr>
      <w:tr w:rsidR="00707F6E" w:rsidRPr="00591C6B" w:rsidTr="00B17ED1">
        <w:tc>
          <w:tcPr>
            <w:tcW w:w="4644" w:type="dxa"/>
          </w:tcPr>
          <w:p w:rsidR="00707F6E" w:rsidRPr="00591C6B" w:rsidRDefault="005B66E6" w:rsidP="005B66E6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lastRenderedPageBreak/>
              <w:t>Этапы и с</w:t>
            </w:r>
            <w:r w:rsidR="00707F6E" w:rsidRPr="00591C6B">
              <w:rPr>
                <w:sz w:val="28"/>
                <w:szCs w:val="28"/>
              </w:rPr>
              <w:t xml:space="preserve">роки реализации </w:t>
            </w:r>
            <w:r w:rsidR="008B290B" w:rsidRPr="00591C6B">
              <w:rPr>
                <w:sz w:val="28"/>
                <w:szCs w:val="28"/>
              </w:rPr>
              <w:t>под</w:t>
            </w:r>
            <w:r w:rsidR="00707F6E" w:rsidRPr="00591C6B">
              <w:rPr>
                <w:sz w:val="28"/>
                <w:szCs w:val="28"/>
              </w:rPr>
              <w:t>пр</w:t>
            </w:r>
            <w:r w:rsidR="00707F6E" w:rsidRPr="00591C6B">
              <w:rPr>
                <w:sz w:val="28"/>
                <w:szCs w:val="28"/>
              </w:rPr>
              <w:t>о</w:t>
            </w:r>
            <w:r w:rsidR="00707F6E" w:rsidRPr="00591C6B">
              <w:rPr>
                <w:sz w:val="28"/>
                <w:szCs w:val="28"/>
              </w:rPr>
              <w:t>граммы</w:t>
            </w:r>
          </w:p>
          <w:p w:rsidR="00822A62" w:rsidRPr="00591C6B" w:rsidRDefault="00822A62" w:rsidP="005B66E6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2E47EE" w:rsidRPr="00591C6B" w:rsidRDefault="002F207D" w:rsidP="00FC7304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20</w:t>
            </w:r>
            <w:r w:rsidR="00B71636">
              <w:rPr>
                <w:sz w:val="28"/>
                <w:szCs w:val="28"/>
              </w:rPr>
              <w:t>28</w:t>
            </w:r>
            <w:r w:rsidR="00CD15A0" w:rsidRPr="00591C6B">
              <w:rPr>
                <w:sz w:val="28"/>
                <w:szCs w:val="28"/>
              </w:rPr>
              <w:t>-20</w:t>
            </w:r>
            <w:r w:rsidR="00B71636">
              <w:rPr>
                <w:sz w:val="28"/>
                <w:szCs w:val="28"/>
              </w:rPr>
              <w:t>32</w:t>
            </w:r>
            <w:r w:rsidR="00707F6E" w:rsidRPr="00591C6B">
              <w:rPr>
                <w:sz w:val="28"/>
                <w:szCs w:val="28"/>
              </w:rPr>
              <w:t xml:space="preserve"> год</w:t>
            </w:r>
            <w:r w:rsidR="00CD15A0" w:rsidRPr="00591C6B">
              <w:rPr>
                <w:sz w:val="28"/>
                <w:szCs w:val="28"/>
              </w:rPr>
              <w:t>ы</w:t>
            </w:r>
          </w:p>
        </w:tc>
      </w:tr>
      <w:tr w:rsidR="00E87B6E" w:rsidRPr="00591C6B" w:rsidTr="00603572">
        <w:trPr>
          <w:trHeight w:val="10205"/>
        </w:trPr>
        <w:tc>
          <w:tcPr>
            <w:tcW w:w="4644" w:type="dxa"/>
          </w:tcPr>
          <w:p w:rsidR="00822A62" w:rsidRPr="00591C6B" w:rsidRDefault="00822A62" w:rsidP="00E87B6E">
            <w:pPr>
              <w:rPr>
                <w:sz w:val="28"/>
                <w:szCs w:val="28"/>
              </w:rPr>
            </w:pPr>
          </w:p>
          <w:p w:rsidR="00E87B6E" w:rsidRPr="00591C6B" w:rsidRDefault="00E87B6E" w:rsidP="00E87B6E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Объёмы бюджетных ассигнований муниципальной подпрограммы</w:t>
            </w:r>
          </w:p>
          <w:p w:rsidR="00E87B6E" w:rsidRPr="00591C6B" w:rsidRDefault="00E87B6E" w:rsidP="00E87B6E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74770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AA8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 74903,7</w:t>
            </w:r>
            <w:r w:rsidR="009975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C6B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E74770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 xml:space="preserve">в том числе за счет средств </w:t>
            </w:r>
          </w:p>
          <w:p w:rsidR="00E74770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 xml:space="preserve">краевого бюджета (далее – КБ) –  </w:t>
            </w:r>
            <w:r w:rsidR="00E74770">
              <w:rPr>
                <w:rFonts w:ascii="Times New Roman" w:hAnsi="Times New Roman"/>
                <w:sz w:val="28"/>
                <w:szCs w:val="28"/>
              </w:rPr>
              <w:t>1015,6</w:t>
            </w:r>
          </w:p>
          <w:p w:rsidR="00E74770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0AA8">
              <w:rPr>
                <w:rFonts w:ascii="Times New Roman" w:hAnsi="Times New Roman"/>
                <w:sz w:val="28"/>
                <w:szCs w:val="28"/>
              </w:rPr>
              <w:t xml:space="preserve">(далее – МБ) – </w:t>
            </w:r>
            <w:r w:rsidR="00E74770">
              <w:rPr>
                <w:rFonts w:ascii="Times New Roman" w:hAnsi="Times New Roman"/>
                <w:sz w:val="28"/>
                <w:szCs w:val="28"/>
              </w:rPr>
              <w:t>73888,1</w:t>
            </w:r>
            <w:r w:rsidR="00CC1AA7" w:rsidRPr="00300A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0AA8">
              <w:rPr>
                <w:rFonts w:ascii="Times New Roman" w:hAnsi="Times New Roman"/>
                <w:sz w:val="28"/>
                <w:szCs w:val="28"/>
              </w:rPr>
              <w:t>тысяч рублей.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74903,7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2031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2032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 0,0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74770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591C6B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591C6B">
              <w:rPr>
                <w:rFonts w:ascii="Times New Roman" w:hAnsi="Times New Roman"/>
                <w:sz w:val="28"/>
                <w:szCs w:val="28"/>
              </w:rPr>
              <w:t xml:space="preserve">аевого бюджета –  </w:t>
            </w:r>
            <w:r w:rsidR="00E74770">
              <w:rPr>
                <w:rFonts w:ascii="Times New Roman" w:hAnsi="Times New Roman"/>
                <w:sz w:val="28"/>
                <w:szCs w:val="28"/>
              </w:rPr>
              <w:t>1015,6</w:t>
            </w:r>
          </w:p>
          <w:p w:rsidR="00E74770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 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1015,6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 0,0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 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2031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 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2032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 </w:t>
            </w:r>
            <w:r w:rsidR="00E74770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74770" w:rsidRDefault="00603572" w:rsidP="00603572">
            <w:pPr>
              <w:pStyle w:val="a9"/>
              <w:tabs>
                <w:tab w:val="left" w:pos="5103"/>
                <w:tab w:val="left" w:pos="9639"/>
              </w:tabs>
              <w:ind w:right="9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месного</w:t>
            </w:r>
            <w:proofErr w:type="spellEnd"/>
            <w:r w:rsidRPr="00603572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-73888,1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C6B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5F5007" w:rsidRPr="00591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3572">
              <w:rPr>
                <w:rFonts w:ascii="Times New Roman" w:hAnsi="Times New Roman"/>
                <w:sz w:val="28"/>
                <w:szCs w:val="28"/>
              </w:rPr>
              <w:t xml:space="preserve">73888,1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603572">
              <w:rPr>
                <w:rFonts w:ascii="Times New Roman" w:hAnsi="Times New Roman"/>
                <w:sz w:val="28"/>
                <w:szCs w:val="28"/>
              </w:rPr>
              <w:t xml:space="preserve"> 0,0</w:t>
            </w:r>
            <w:r w:rsidR="004A1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 </w:t>
            </w:r>
            <w:r w:rsidR="00603572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2031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3572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3B11DC" w:rsidRPr="00591C6B" w:rsidRDefault="00B71636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2032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F5D89">
              <w:rPr>
                <w:rFonts w:ascii="Times New Roman" w:hAnsi="Times New Roman"/>
                <w:sz w:val="28"/>
                <w:szCs w:val="28"/>
              </w:rPr>
              <w:t>.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7B6E" w:rsidRPr="00591C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3572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E87B6E" w:rsidRPr="00591C6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87B6E" w:rsidRPr="00591C6B" w:rsidRDefault="00E87B6E" w:rsidP="00E87B6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7F6E" w:rsidRPr="00591C6B" w:rsidTr="00B17ED1">
        <w:tc>
          <w:tcPr>
            <w:tcW w:w="4644" w:type="dxa"/>
          </w:tcPr>
          <w:p w:rsidR="00707F6E" w:rsidRPr="00591C6B" w:rsidRDefault="00707F6E" w:rsidP="00937F7A">
            <w:pPr>
              <w:rPr>
                <w:sz w:val="28"/>
                <w:szCs w:val="28"/>
              </w:rPr>
            </w:pPr>
            <w:proofErr w:type="gramStart"/>
            <w:r w:rsidRPr="00591C6B">
              <w:rPr>
                <w:sz w:val="28"/>
                <w:szCs w:val="28"/>
              </w:rPr>
              <w:t>Контроль за</w:t>
            </w:r>
            <w:proofErr w:type="gramEnd"/>
            <w:r w:rsidRPr="00591C6B">
              <w:rPr>
                <w:sz w:val="28"/>
                <w:szCs w:val="28"/>
              </w:rPr>
              <w:t xml:space="preserve"> выполнением </w:t>
            </w:r>
            <w:r w:rsidR="008B290B" w:rsidRPr="00591C6B">
              <w:rPr>
                <w:sz w:val="28"/>
                <w:szCs w:val="28"/>
              </w:rPr>
              <w:t>под</w:t>
            </w:r>
            <w:r w:rsidRPr="00591C6B">
              <w:rPr>
                <w:sz w:val="28"/>
                <w:szCs w:val="28"/>
              </w:rPr>
              <w:t>пр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Pr="00591C6B" w:rsidRDefault="00707F6E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>администрация муниципального образ</w:t>
            </w:r>
            <w:r w:rsidRPr="00591C6B">
              <w:rPr>
                <w:sz w:val="28"/>
                <w:szCs w:val="28"/>
              </w:rPr>
              <w:t>о</w:t>
            </w:r>
            <w:r w:rsidRPr="00591C6B">
              <w:rPr>
                <w:sz w:val="28"/>
                <w:szCs w:val="28"/>
              </w:rPr>
              <w:t xml:space="preserve">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  <w:r w:rsidR="002C345F" w:rsidRPr="00591C6B">
              <w:rPr>
                <w:sz w:val="28"/>
                <w:szCs w:val="28"/>
              </w:rPr>
              <w:t>;</w:t>
            </w:r>
          </w:p>
          <w:p w:rsidR="00707F6E" w:rsidRPr="00591C6B" w:rsidRDefault="00707F6E" w:rsidP="002C425F">
            <w:pPr>
              <w:rPr>
                <w:sz w:val="28"/>
                <w:szCs w:val="28"/>
              </w:rPr>
            </w:pPr>
            <w:r w:rsidRPr="00591C6B">
              <w:rPr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591C6B">
              <w:rPr>
                <w:sz w:val="28"/>
                <w:szCs w:val="28"/>
              </w:rPr>
              <w:t>Брюховецкий</w:t>
            </w:r>
            <w:proofErr w:type="spellEnd"/>
            <w:r w:rsidRPr="00591C6B">
              <w:rPr>
                <w:sz w:val="28"/>
                <w:szCs w:val="28"/>
              </w:rPr>
              <w:t xml:space="preserve"> район</w:t>
            </w:r>
          </w:p>
          <w:p w:rsidR="004430D2" w:rsidRPr="00591C6B" w:rsidRDefault="004430D2" w:rsidP="00B17ED1">
            <w:pPr>
              <w:rPr>
                <w:sz w:val="28"/>
                <w:szCs w:val="28"/>
              </w:rPr>
            </w:pPr>
          </w:p>
        </w:tc>
      </w:tr>
    </w:tbl>
    <w:p w:rsidR="00E87B6E" w:rsidRPr="00591C6B" w:rsidRDefault="00E87B6E" w:rsidP="00E87B6E">
      <w:pPr>
        <w:rPr>
          <w:b/>
          <w:sz w:val="28"/>
          <w:szCs w:val="28"/>
        </w:rPr>
      </w:pPr>
    </w:p>
    <w:p w:rsidR="00ED276A" w:rsidRDefault="00ED276A" w:rsidP="00F61499">
      <w:pPr>
        <w:pStyle w:val="a7"/>
        <w:ind w:firstLine="696"/>
        <w:rPr>
          <w:sz w:val="28"/>
          <w:szCs w:val="28"/>
        </w:rPr>
      </w:pPr>
    </w:p>
    <w:p w:rsidR="00ED276A" w:rsidRDefault="00ED276A" w:rsidP="00F61499">
      <w:pPr>
        <w:pStyle w:val="a7"/>
        <w:ind w:firstLine="696"/>
        <w:rPr>
          <w:sz w:val="28"/>
          <w:szCs w:val="28"/>
        </w:rPr>
      </w:pPr>
    </w:p>
    <w:p w:rsidR="00ED276A" w:rsidRDefault="00ED276A" w:rsidP="00F61499">
      <w:pPr>
        <w:pStyle w:val="a7"/>
        <w:ind w:firstLine="696"/>
        <w:rPr>
          <w:sz w:val="28"/>
          <w:szCs w:val="28"/>
        </w:rPr>
      </w:pPr>
    </w:p>
    <w:p w:rsidR="00ED276A" w:rsidRDefault="00ED276A" w:rsidP="00F61499">
      <w:pPr>
        <w:pStyle w:val="a7"/>
        <w:ind w:firstLine="696"/>
        <w:rPr>
          <w:sz w:val="28"/>
          <w:szCs w:val="28"/>
        </w:rPr>
      </w:pPr>
    </w:p>
    <w:p w:rsidR="00ED276A" w:rsidRDefault="00ED276A" w:rsidP="00F61499">
      <w:pPr>
        <w:pStyle w:val="a7"/>
        <w:ind w:firstLine="696"/>
        <w:rPr>
          <w:sz w:val="28"/>
          <w:szCs w:val="28"/>
        </w:rPr>
      </w:pPr>
    </w:p>
    <w:p w:rsidR="00ED276A" w:rsidRDefault="00ED276A" w:rsidP="00F61499">
      <w:pPr>
        <w:pStyle w:val="a7"/>
        <w:ind w:firstLine="696"/>
        <w:rPr>
          <w:sz w:val="28"/>
          <w:szCs w:val="28"/>
        </w:rPr>
      </w:pPr>
    </w:p>
    <w:p w:rsidR="00ED276A" w:rsidRDefault="00ED276A" w:rsidP="00F61499">
      <w:pPr>
        <w:pStyle w:val="a7"/>
        <w:ind w:firstLine="696"/>
        <w:rPr>
          <w:sz w:val="28"/>
          <w:szCs w:val="28"/>
        </w:rPr>
      </w:pP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lastRenderedPageBreak/>
        <w:t>1. Характеристика текущего состояния и прогноз развития реализ</w:t>
      </w:r>
      <w:r w:rsidRPr="00C9536D">
        <w:rPr>
          <w:sz w:val="28"/>
          <w:szCs w:val="28"/>
        </w:rPr>
        <w:t>а</w:t>
      </w:r>
      <w:r w:rsidRPr="00C9536D">
        <w:rPr>
          <w:sz w:val="28"/>
          <w:szCs w:val="28"/>
        </w:rPr>
        <w:t>ции             муниципальных функций, связанных с муниципальным управлением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на 2028-2032 годы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В ходе выполнения Программы будут реализованы проекты и м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>роприятия в области повышения качества выполняемых функций, пов</w:t>
      </w:r>
      <w:r w:rsidRPr="00C9536D">
        <w:rPr>
          <w:sz w:val="28"/>
          <w:szCs w:val="28"/>
        </w:rPr>
        <w:t>ы</w:t>
      </w:r>
      <w:r w:rsidRPr="00C9536D">
        <w:rPr>
          <w:sz w:val="28"/>
          <w:szCs w:val="28"/>
        </w:rPr>
        <w:t>шение эффективности и результативности деятельности организаций. Р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>ализация Программы будет способствовать решению вопросов, отнесе</w:t>
      </w:r>
      <w:r w:rsidRPr="00C9536D">
        <w:rPr>
          <w:sz w:val="28"/>
          <w:szCs w:val="28"/>
        </w:rPr>
        <w:t>н</w:t>
      </w:r>
      <w:r w:rsidRPr="00C9536D">
        <w:rPr>
          <w:sz w:val="28"/>
          <w:szCs w:val="28"/>
        </w:rPr>
        <w:t>ных к компетенции                  МКУ «Централизованная бухгалтерия а</w:t>
      </w:r>
      <w:r w:rsidRPr="00C9536D">
        <w:rPr>
          <w:sz w:val="28"/>
          <w:szCs w:val="28"/>
        </w:rPr>
        <w:t>д</w:t>
      </w:r>
      <w:r w:rsidRPr="00C9536D">
        <w:rPr>
          <w:sz w:val="28"/>
          <w:szCs w:val="28"/>
        </w:rPr>
        <w:t>министрации» и позволит обеспечить ее функционирование.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МКУ «Централизованная бухгалтерия администрации» предоста</w:t>
      </w:r>
      <w:r w:rsidRPr="00C9536D">
        <w:rPr>
          <w:sz w:val="28"/>
          <w:szCs w:val="28"/>
        </w:rPr>
        <w:t>в</w:t>
      </w:r>
      <w:r w:rsidRPr="00C9536D">
        <w:rPr>
          <w:sz w:val="28"/>
          <w:szCs w:val="28"/>
        </w:rPr>
        <w:t>ляет бухгалтерские услуги 16 учреждениям, в том числе: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 xml:space="preserve">администрация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муниципальное казенное учреждение «Аварийно-спасательный о</w:t>
      </w:r>
      <w:r w:rsidRPr="00C9536D">
        <w:rPr>
          <w:sz w:val="28"/>
          <w:szCs w:val="28"/>
        </w:rPr>
        <w:t>т</w:t>
      </w:r>
      <w:r w:rsidRPr="00C9536D">
        <w:rPr>
          <w:sz w:val="28"/>
          <w:szCs w:val="28"/>
        </w:rPr>
        <w:t xml:space="preserve">ряд </w:t>
      </w:r>
      <w:proofErr w:type="spellStart"/>
      <w:r w:rsidRPr="00C9536D">
        <w:rPr>
          <w:sz w:val="28"/>
          <w:szCs w:val="28"/>
        </w:rPr>
        <w:t>Брюховецкого</w:t>
      </w:r>
      <w:proofErr w:type="spellEnd"/>
      <w:r w:rsidRPr="00C9536D">
        <w:rPr>
          <w:sz w:val="28"/>
          <w:szCs w:val="28"/>
        </w:rPr>
        <w:t xml:space="preserve"> района»;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муниципальное казенное учреждение «Администрация-сервис»;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муниципальное казенное учреждение «Централизованная бухгалт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 xml:space="preserve">рия администрации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район»;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 xml:space="preserve">муниципальное казенное учреждение «Управление капитального строительства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район»;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 xml:space="preserve">муниципальное казенное учреждение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 «Управление по делам гражданской обороны, пред</w:t>
      </w:r>
      <w:r w:rsidRPr="00C9536D">
        <w:rPr>
          <w:sz w:val="28"/>
          <w:szCs w:val="28"/>
        </w:rPr>
        <w:t>у</w:t>
      </w:r>
      <w:r w:rsidRPr="00C9536D">
        <w:rPr>
          <w:sz w:val="28"/>
          <w:szCs w:val="28"/>
        </w:rPr>
        <w:t>преждению чрезвычайных ситуаций и взаимодействию с правоохран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тельными органами»;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 xml:space="preserve">муниципальное казенное учреждение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 «Ситуационный </w:t>
      </w:r>
      <w:proofErr w:type="gramStart"/>
      <w:r w:rsidRPr="00C9536D">
        <w:rPr>
          <w:sz w:val="28"/>
          <w:szCs w:val="28"/>
        </w:rPr>
        <w:t>центр-единая</w:t>
      </w:r>
      <w:proofErr w:type="gramEnd"/>
      <w:r w:rsidRPr="00C9536D">
        <w:rPr>
          <w:sz w:val="28"/>
          <w:szCs w:val="28"/>
        </w:rPr>
        <w:t xml:space="preserve"> дежурно-диспетчерская            служба 112»;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 xml:space="preserve">контрольно-счетная палата муниципального образования </w:t>
      </w:r>
      <w:proofErr w:type="spellStart"/>
      <w:r w:rsidRPr="00C9536D">
        <w:rPr>
          <w:sz w:val="28"/>
          <w:szCs w:val="28"/>
        </w:rPr>
        <w:t>Брюх</w:t>
      </w:r>
      <w:r w:rsidRPr="00C9536D">
        <w:rPr>
          <w:sz w:val="28"/>
          <w:szCs w:val="28"/>
        </w:rPr>
        <w:t>о</w:t>
      </w:r>
      <w:r w:rsidRPr="00C9536D">
        <w:rPr>
          <w:sz w:val="28"/>
          <w:szCs w:val="28"/>
        </w:rPr>
        <w:t>вецкий</w:t>
      </w:r>
      <w:proofErr w:type="spellEnd"/>
      <w:r w:rsidRPr="00C9536D">
        <w:rPr>
          <w:sz w:val="28"/>
          <w:szCs w:val="28"/>
        </w:rPr>
        <w:t xml:space="preserve"> район;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финансовое управление администрации муниципального образов</w:t>
      </w:r>
      <w:r w:rsidRPr="00C9536D">
        <w:rPr>
          <w:sz w:val="28"/>
          <w:szCs w:val="28"/>
        </w:rPr>
        <w:t>а</w:t>
      </w:r>
      <w:r w:rsidRPr="00C9536D">
        <w:rPr>
          <w:sz w:val="28"/>
          <w:szCs w:val="28"/>
        </w:rPr>
        <w:t xml:space="preserve">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 xml:space="preserve">Совет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отдел по делам молодежи администрации муниципального образ</w:t>
      </w:r>
      <w:r w:rsidRPr="00C9536D">
        <w:rPr>
          <w:sz w:val="28"/>
          <w:szCs w:val="28"/>
        </w:rPr>
        <w:t>о</w:t>
      </w:r>
      <w:r w:rsidRPr="00C9536D">
        <w:rPr>
          <w:sz w:val="28"/>
          <w:szCs w:val="28"/>
        </w:rPr>
        <w:t xml:space="preserve">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муниципальное бюджетное учреждение «Молодежный центр «Мир»;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муниципальное бюджетное учреждение «Центр развития сельского хозяйства и поддержки предпринимательства» муниципального образ</w:t>
      </w:r>
      <w:r w:rsidRPr="00C9536D">
        <w:rPr>
          <w:sz w:val="28"/>
          <w:szCs w:val="28"/>
        </w:rPr>
        <w:t>о</w:t>
      </w:r>
      <w:r w:rsidRPr="00C9536D">
        <w:rPr>
          <w:sz w:val="28"/>
          <w:szCs w:val="28"/>
        </w:rPr>
        <w:t xml:space="preserve">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 xml:space="preserve">муниципальное бюджетное учреждение «Архитектурно-градостроительный центр </w:t>
      </w:r>
      <w:proofErr w:type="spellStart"/>
      <w:r w:rsidRPr="00C9536D">
        <w:rPr>
          <w:sz w:val="28"/>
          <w:szCs w:val="28"/>
        </w:rPr>
        <w:t>Брюховецкого</w:t>
      </w:r>
      <w:proofErr w:type="spellEnd"/>
      <w:r w:rsidRPr="00C9536D">
        <w:rPr>
          <w:sz w:val="28"/>
          <w:szCs w:val="28"/>
        </w:rPr>
        <w:t xml:space="preserve"> района»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муниципальное казенное учреждение «Управление муниципальн</w:t>
      </w:r>
      <w:r w:rsidRPr="00C9536D">
        <w:rPr>
          <w:sz w:val="28"/>
          <w:szCs w:val="28"/>
        </w:rPr>
        <w:t>ы</w:t>
      </w:r>
      <w:r w:rsidRPr="00C9536D">
        <w:rPr>
          <w:sz w:val="28"/>
          <w:szCs w:val="28"/>
        </w:rPr>
        <w:t>ми закупками МОБР»;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lastRenderedPageBreak/>
        <w:t xml:space="preserve">муниципальное казенное учреждение «Управление по социальным вопросам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район»;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МКУ «Администрация-Сервис» обеспечивает условия бесперебо</w:t>
      </w:r>
      <w:r w:rsidRPr="00C9536D">
        <w:rPr>
          <w:sz w:val="28"/>
          <w:szCs w:val="28"/>
        </w:rPr>
        <w:t>й</w:t>
      </w:r>
      <w:r w:rsidRPr="00C9536D">
        <w:rPr>
          <w:sz w:val="28"/>
          <w:szCs w:val="28"/>
        </w:rPr>
        <w:t xml:space="preserve">ного функционирования администрации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район. Численность МКУ «Администрация-Сервис» с</w:t>
      </w:r>
      <w:r w:rsidRPr="00C9536D">
        <w:rPr>
          <w:sz w:val="28"/>
          <w:szCs w:val="28"/>
        </w:rPr>
        <w:t>о</w:t>
      </w:r>
      <w:r w:rsidRPr="00C9536D">
        <w:rPr>
          <w:sz w:val="28"/>
          <w:szCs w:val="28"/>
        </w:rPr>
        <w:t xml:space="preserve">ставляет 49 штатных единиц. 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МКУ «Управление муниципальными закупками МОБР» осущест</w:t>
      </w:r>
      <w:r w:rsidRPr="00C9536D">
        <w:rPr>
          <w:sz w:val="28"/>
          <w:szCs w:val="28"/>
        </w:rPr>
        <w:t>в</w:t>
      </w:r>
      <w:r w:rsidRPr="00C9536D">
        <w:rPr>
          <w:sz w:val="28"/>
          <w:szCs w:val="28"/>
        </w:rPr>
        <w:t>ляет функции уполномоченного учреждения по определению поставщ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ков (подрядчиков, исполнителей)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</w:t>
      </w:r>
      <w:r w:rsidRPr="00C9536D">
        <w:rPr>
          <w:sz w:val="28"/>
          <w:szCs w:val="28"/>
        </w:rPr>
        <w:t>у</w:t>
      </w:r>
      <w:r w:rsidRPr="00C9536D">
        <w:rPr>
          <w:sz w:val="28"/>
          <w:szCs w:val="28"/>
        </w:rPr>
        <w:t xml:space="preserve">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район. Численность МКУ «Управление муниципальными закупками МОБР» составляет 8 штатных единиц.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МКУ «Управление по социальным вопросам муниципального обр</w:t>
      </w:r>
      <w:r w:rsidRPr="00C9536D">
        <w:rPr>
          <w:sz w:val="28"/>
          <w:szCs w:val="28"/>
        </w:rPr>
        <w:t>а</w:t>
      </w:r>
      <w:r w:rsidRPr="00C9536D">
        <w:rPr>
          <w:sz w:val="28"/>
          <w:szCs w:val="28"/>
        </w:rPr>
        <w:t xml:space="preserve">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район» осуществляет функции уполномоченного учреждения по контролю и координации деятельности отделов и упра</w:t>
      </w:r>
      <w:r w:rsidRPr="00C9536D">
        <w:rPr>
          <w:sz w:val="28"/>
          <w:szCs w:val="28"/>
        </w:rPr>
        <w:t>в</w:t>
      </w:r>
      <w:r w:rsidRPr="00C9536D">
        <w:rPr>
          <w:sz w:val="28"/>
          <w:szCs w:val="28"/>
        </w:rPr>
        <w:t>лений сфер образования, культуры, здравоохранения, защиты прав и з</w:t>
      </w:r>
      <w:r w:rsidRPr="00C9536D">
        <w:rPr>
          <w:sz w:val="28"/>
          <w:szCs w:val="28"/>
        </w:rPr>
        <w:t>а</w:t>
      </w:r>
      <w:r w:rsidRPr="00C9536D">
        <w:rPr>
          <w:sz w:val="28"/>
          <w:szCs w:val="28"/>
        </w:rPr>
        <w:t>конных интересов несовершеннолетних, молодежной политики, а также занятости и социального обслуживания населения муниципального обр</w:t>
      </w:r>
      <w:r w:rsidRPr="00C9536D">
        <w:rPr>
          <w:sz w:val="28"/>
          <w:szCs w:val="28"/>
        </w:rPr>
        <w:t>а</w:t>
      </w:r>
      <w:r w:rsidRPr="00C9536D">
        <w:rPr>
          <w:sz w:val="28"/>
          <w:szCs w:val="28"/>
        </w:rPr>
        <w:t xml:space="preserve">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район. Численность МКУ «Управление по соц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 xml:space="preserve">альным вопросам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район» с</w:t>
      </w:r>
      <w:r w:rsidRPr="00C9536D">
        <w:rPr>
          <w:sz w:val="28"/>
          <w:szCs w:val="28"/>
        </w:rPr>
        <w:t>о</w:t>
      </w:r>
      <w:r w:rsidRPr="00C9536D">
        <w:rPr>
          <w:sz w:val="28"/>
          <w:szCs w:val="28"/>
        </w:rPr>
        <w:t xml:space="preserve">ставляет 3 </w:t>
      </w:r>
      <w:proofErr w:type="gramStart"/>
      <w:r w:rsidRPr="00C9536D">
        <w:rPr>
          <w:sz w:val="28"/>
          <w:szCs w:val="28"/>
        </w:rPr>
        <w:t>штатных</w:t>
      </w:r>
      <w:proofErr w:type="gramEnd"/>
      <w:r w:rsidRPr="00C9536D">
        <w:rPr>
          <w:sz w:val="28"/>
          <w:szCs w:val="28"/>
        </w:rPr>
        <w:t xml:space="preserve"> единицы.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 xml:space="preserve">Осуществлением государственных полномочий по ведению учета граждан отдельных </w:t>
      </w:r>
      <w:proofErr w:type="gramStart"/>
      <w:r w:rsidRPr="00C9536D">
        <w:rPr>
          <w:sz w:val="28"/>
          <w:szCs w:val="28"/>
        </w:rPr>
        <w:t>категорий</w:t>
      </w:r>
      <w:proofErr w:type="gramEnd"/>
      <w:r w:rsidRPr="00C9536D">
        <w:rPr>
          <w:sz w:val="28"/>
          <w:szCs w:val="28"/>
        </w:rPr>
        <w:t xml:space="preserve"> в качестве нуждающихся в жилых пом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>щениях занимается один человек.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В прочие обязательства администрации муниципального образов</w:t>
      </w:r>
      <w:r w:rsidRPr="00C9536D">
        <w:rPr>
          <w:sz w:val="28"/>
          <w:szCs w:val="28"/>
        </w:rPr>
        <w:t>а</w:t>
      </w:r>
      <w:r w:rsidRPr="00C9536D">
        <w:rPr>
          <w:sz w:val="28"/>
          <w:szCs w:val="28"/>
        </w:rPr>
        <w:t xml:space="preserve">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 входит оплата за электроэнергию в арендуемых помещениях, капитальный ремонт и содержание имущества в многоква</w:t>
      </w:r>
      <w:r w:rsidRPr="00C9536D">
        <w:rPr>
          <w:sz w:val="28"/>
          <w:szCs w:val="28"/>
        </w:rPr>
        <w:t>р</w:t>
      </w:r>
      <w:r w:rsidRPr="00C9536D">
        <w:rPr>
          <w:sz w:val="28"/>
          <w:szCs w:val="28"/>
        </w:rPr>
        <w:t>тирных домах, оплата коммунальных и прочих услуг, оказанных админ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 xml:space="preserve">страции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район.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proofErr w:type="gramStart"/>
      <w:r w:rsidRPr="00C9536D">
        <w:rPr>
          <w:sz w:val="28"/>
          <w:szCs w:val="28"/>
        </w:rPr>
        <w:t xml:space="preserve">Структура администрации муниципального образования </w:t>
      </w:r>
      <w:proofErr w:type="spellStart"/>
      <w:r w:rsidRPr="00C9536D">
        <w:rPr>
          <w:sz w:val="28"/>
          <w:szCs w:val="28"/>
        </w:rPr>
        <w:t>Брюхове</w:t>
      </w:r>
      <w:r w:rsidRPr="00C9536D">
        <w:rPr>
          <w:sz w:val="28"/>
          <w:szCs w:val="28"/>
        </w:rPr>
        <w:t>ц</w:t>
      </w:r>
      <w:r w:rsidRPr="00C9536D">
        <w:rPr>
          <w:sz w:val="28"/>
          <w:szCs w:val="28"/>
        </w:rPr>
        <w:t>кий</w:t>
      </w:r>
      <w:proofErr w:type="spellEnd"/>
      <w:r w:rsidRPr="00C9536D">
        <w:rPr>
          <w:sz w:val="28"/>
          <w:szCs w:val="28"/>
        </w:rPr>
        <w:t xml:space="preserve"> район включает в себя аппарат администрации,  управление делами, управление по архитектуре, строительству и ЖКХ, управление эконом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ки, прогнозирования и потребительской сферы, отдел имущественных отношений, управление сельского хозяйства, управление образования, отдел по делам молодежи, отдел по физической культуре и спорту, отдел культуры, отдел по делам несовершеннолетних, отдел опеки и попеч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тельства в отношении несовершеннолетних, финансовое управление, о</w:t>
      </w:r>
      <w:r w:rsidRPr="00C9536D">
        <w:rPr>
          <w:sz w:val="28"/>
          <w:szCs w:val="28"/>
        </w:rPr>
        <w:t>т</w:t>
      </w:r>
      <w:r w:rsidRPr="00C9536D">
        <w:rPr>
          <w:sz w:val="28"/>
          <w:szCs w:val="28"/>
        </w:rPr>
        <w:t>дел по</w:t>
      </w:r>
      <w:proofErr w:type="gramEnd"/>
      <w:r w:rsidRPr="00C9536D">
        <w:rPr>
          <w:sz w:val="28"/>
          <w:szCs w:val="28"/>
        </w:rPr>
        <w:t xml:space="preserve"> регулированию контрактной системы, отдел ГО и ЧС, отдел ф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нансового контроля, юридический контракт.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Такие отделы, как: отдел по делам несовершеннолетних, отдел оп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>ки и попечительства в отношении несовершеннолетних, частично упра</w:t>
      </w:r>
      <w:r w:rsidRPr="00C9536D">
        <w:rPr>
          <w:sz w:val="28"/>
          <w:szCs w:val="28"/>
        </w:rPr>
        <w:t>в</w:t>
      </w:r>
      <w:r w:rsidRPr="00C9536D">
        <w:rPr>
          <w:sz w:val="28"/>
          <w:szCs w:val="28"/>
        </w:rPr>
        <w:t xml:space="preserve">ление сельского хозяйства финансируются из краевого бюджета. 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lastRenderedPageBreak/>
        <w:t>Управление образования, отдел по делам молодежи, отдел по физ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ческой культуре и спорту, отдел культуры, отдел ГО и ЧС, финансовое управление финансируются из местного бюджета с распределением д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>нежных сре</w:t>
      </w:r>
      <w:proofErr w:type="gramStart"/>
      <w:r w:rsidRPr="00C9536D">
        <w:rPr>
          <w:sz w:val="28"/>
          <w:szCs w:val="28"/>
        </w:rPr>
        <w:t>дств в р</w:t>
      </w:r>
      <w:proofErr w:type="gramEnd"/>
      <w:r w:rsidRPr="00C9536D">
        <w:rPr>
          <w:sz w:val="28"/>
          <w:szCs w:val="28"/>
        </w:rPr>
        <w:t>азрезе главных распорядителей бюджетных средств.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proofErr w:type="gramStart"/>
      <w:r w:rsidRPr="00C9536D">
        <w:rPr>
          <w:sz w:val="28"/>
          <w:szCs w:val="28"/>
        </w:rPr>
        <w:t>Архивный отдел управления делами администрации муниципал</w:t>
      </w:r>
      <w:r w:rsidRPr="00C9536D">
        <w:rPr>
          <w:sz w:val="28"/>
          <w:szCs w:val="28"/>
        </w:rPr>
        <w:t>ь</w:t>
      </w:r>
      <w:r w:rsidRPr="00C9536D">
        <w:rPr>
          <w:sz w:val="28"/>
          <w:szCs w:val="28"/>
        </w:rPr>
        <w:t xml:space="preserve">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район, управление по архитектуре, стр</w:t>
      </w:r>
      <w:r w:rsidRPr="00C9536D">
        <w:rPr>
          <w:sz w:val="28"/>
          <w:szCs w:val="28"/>
        </w:rPr>
        <w:t>о</w:t>
      </w:r>
      <w:r w:rsidRPr="00C9536D">
        <w:rPr>
          <w:sz w:val="28"/>
          <w:szCs w:val="28"/>
        </w:rPr>
        <w:t>ительству и ЖКХ, управление экономики, прогнозирования и потреб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тельской сферы, отдел имущественных отношений, управление сельского хозяйства, отдел финансового контроля, отдел по регулированию ко</w:t>
      </w:r>
      <w:r w:rsidRPr="00C9536D">
        <w:rPr>
          <w:sz w:val="28"/>
          <w:szCs w:val="28"/>
        </w:rPr>
        <w:t>н</w:t>
      </w:r>
      <w:r w:rsidRPr="00C9536D">
        <w:rPr>
          <w:sz w:val="28"/>
          <w:szCs w:val="28"/>
        </w:rPr>
        <w:t>трактной системы, юридический отдел финансируются из местного бю</w:t>
      </w:r>
      <w:r w:rsidRPr="00C9536D">
        <w:rPr>
          <w:sz w:val="28"/>
          <w:szCs w:val="28"/>
        </w:rPr>
        <w:t>д</w:t>
      </w:r>
      <w:r w:rsidRPr="00C9536D">
        <w:rPr>
          <w:sz w:val="28"/>
          <w:szCs w:val="28"/>
        </w:rPr>
        <w:t>жета за счет средств, выделенных на обеспечение функционирования а</w:t>
      </w:r>
      <w:r w:rsidRPr="00C9536D">
        <w:rPr>
          <w:sz w:val="28"/>
          <w:szCs w:val="28"/>
        </w:rPr>
        <w:t>д</w:t>
      </w:r>
      <w:r w:rsidRPr="00C9536D">
        <w:rPr>
          <w:sz w:val="28"/>
          <w:szCs w:val="28"/>
        </w:rPr>
        <w:t xml:space="preserve">министрации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район.</w:t>
      </w:r>
      <w:proofErr w:type="gramEnd"/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Одним из направлений расходования средств на обеспечение ос</w:t>
      </w:r>
      <w:r w:rsidRPr="00C9536D">
        <w:rPr>
          <w:sz w:val="28"/>
          <w:szCs w:val="28"/>
        </w:rPr>
        <w:t>у</w:t>
      </w:r>
      <w:r w:rsidRPr="00C9536D">
        <w:rPr>
          <w:sz w:val="28"/>
          <w:szCs w:val="28"/>
        </w:rPr>
        <w:t>ществления бюджетных полномочий структурными подразделениями а</w:t>
      </w:r>
      <w:r w:rsidRPr="00C9536D">
        <w:rPr>
          <w:sz w:val="28"/>
          <w:szCs w:val="28"/>
        </w:rPr>
        <w:t>д</w:t>
      </w:r>
      <w:r w:rsidRPr="00C9536D">
        <w:rPr>
          <w:sz w:val="28"/>
          <w:szCs w:val="28"/>
        </w:rPr>
        <w:t>министрации является укрепление материально-технической базы. Сво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>временное приобретение канцелярских товаров, мебели, организацио</w:t>
      </w:r>
      <w:r w:rsidRPr="00C9536D">
        <w:rPr>
          <w:sz w:val="28"/>
          <w:szCs w:val="28"/>
        </w:rPr>
        <w:t>н</w:t>
      </w:r>
      <w:r w:rsidRPr="00C9536D">
        <w:rPr>
          <w:sz w:val="28"/>
          <w:szCs w:val="28"/>
        </w:rPr>
        <w:t>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страции.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Каждый сотрудник структурного подразделения имеет рабочее м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>сто, оснащенное персональным компьютером с установленным пр</w:t>
      </w:r>
      <w:r w:rsidRPr="00C9536D">
        <w:rPr>
          <w:sz w:val="28"/>
          <w:szCs w:val="28"/>
        </w:rPr>
        <w:t>о</w:t>
      </w:r>
      <w:r w:rsidRPr="00C9536D">
        <w:rPr>
          <w:sz w:val="28"/>
          <w:szCs w:val="28"/>
        </w:rPr>
        <w:t>граммным обеспечением, необходимым для выполнения служебных об</w:t>
      </w:r>
      <w:r w:rsidRPr="00C9536D">
        <w:rPr>
          <w:sz w:val="28"/>
          <w:szCs w:val="28"/>
        </w:rPr>
        <w:t>я</w:t>
      </w:r>
      <w:r w:rsidRPr="00C9536D">
        <w:rPr>
          <w:sz w:val="28"/>
          <w:szCs w:val="28"/>
        </w:rPr>
        <w:t xml:space="preserve">занностей. Администрацией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 заключены договоры в сфере информационных технологий с «</w:t>
      </w:r>
      <w:proofErr w:type="spellStart"/>
      <w:r w:rsidRPr="00C9536D">
        <w:rPr>
          <w:sz w:val="28"/>
          <w:szCs w:val="28"/>
        </w:rPr>
        <w:t>Айти</w:t>
      </w:r>
      <w:proofErr w:type="spellEnd"/>
      <w:r w:rsidRPr="00C9536D">
        <w:rPr>
          <w:sz w:val="28"/>
          <w:szCs w:val="28"/>
        </w:rPr>
        <w:t xml:space="preserve"> капитал»,  ООО «Компания АПИ «Гарант», ООО «Центр инфо</w:t>
      </w:r>
      <w:r w:rsidRPr="00C9536D">
        <w:rPr>
          <w:sz w:val="28"/>
          <w:szCs w:val="28"/>
        </w:rPr>
        <w:t>р</w:t>
      </w:r>
      <w:r w:rsidRPr="00C9536D">
        <w:rPr>
          <w:sz w:val="28"/>
          <w:szCs w:val="28"/>
        </w:rPr>
        <w:t>мационных технологий БАРС»,                    ООО «Кубань-</w:t>
      </w:r>
      <w:proofErr w:type="spellStart"/>
      <w:r w:rsidRPr="00C9536D">
        <w:rPr>
          <w:sz w:val="28"/>
          <w:szCs w:val="28"/>
        </w:rPr>
        <w:t>Информ</w:t>
      </w:r>
      <w:proofErr w:type="spellEnd"/>
      <w:r w:rsidRPr="00C9536D">
        <w:rPr>
          <w:sz w:val="28"/>
          <w:szCs w:val="28"/>
        </w:rPr>
        <w:t xml:space="preserve">-Холдинг-Юг»,  ООО «Изумруд», ПАО «Ростелеком», ПАО «Мобильные </w:t>
      </w:r>
      <w:proofErr w:type="spellStart"/>
      <w:r w:rsidRPr="00C9536D">
        <w:rPr>
          <w:sz w:val="28"/>
          <w:szCs w:val="28"/>
        </w:rPr>
        <w:t>ТелеСистемы</w:t>
      </w:r>
      <w:proofErr w:type="spellEnd"/>
      <w:r w:rsidRPr="00C9536D">
        <w:rPr>
          <w:sz w:val="28"/>
          <w:szCs w:val="28"/>
        </w:rPr>
        <w:t>»,  ЗАО ПФ «СКБ Контур», ГУП КК Центр информацио</w:t>
      </w:r>
      <w:r w:rsidRPr="00C9536D">
        <w:rPr>
          <w:sz w:val="28"/>
          <w:szCs w:val="28"/>
        </w:rPr>
        <w:t>н</w:t>
      </w:r>
      <w:r w:rsidRPr="00C9536D">
        <w:rPr>
          <w:sz w:val="28"/>
          <w:szCs w:val="28"/>
        </w:rPr>
        <w:t>ных технологий, ООО «</w:t>
      </w:r>
      <w:proofErr w:type="spellStart"/>
      <w:r w:rsidRPr="00C9536D">
        <w:rPr>
          <w:sz w:val="28"/>
          <w:szCs w:val="28"/>
        </w:rPr>
        <w:t>Диалан</w:t>
      </w:r>
      <w:proofErr w:type="spellEnd"/>
      <w:r w:rsidRPr="00C9536D">
        <w:rPr>
          <w:sz w:val="28"/>
          <w:szCs w:val="28"/>
        </w:rPr>
        <w:t>», ООО «Соглашение»                             ООО «М-</w:t>
      </w:r>
      <w:proofErr w:type="spellStart"/>
      <w:r w:rsidRPr="00C9536D">
        <w:rPr>
          <w:sz w:val="28"/>
          <w:szCs w:val="28"/>
        </w:rPr>
        <w:t>Пресс»</w:t>
      </w:r>
      <w:proofErr w:type="gramStart"/>
      <w:r w:rsidRPr="00C9536D">
        <w:rPr>
          <w:sz w:val="28"/>
          <w:szCs w:val="28"/>
        </w:rPr>
        <w:t>,О</w:t>
      </w:r>
      <w:proofErr w:type="gramEnd"/>
      <w:r w:rsidRPr="00C9536D">
        <w:rPr>
          <w:sz w:val="28"/>
          <w:szCs w:val="28"/>
        </w:rPr>
        <w:t>ОО</w:t>
      </w:r>
      <w:proofErr w:type="spellEnd"/>
      <w:r w:rsidRPr="00C9536D">
        <w:rPr>
          <w:sz w:val="28"/>
          <w:szCs w:val="28"/>
        </w:rPr>
        <w:t xml:space="preserve"> «</w:t>
      </w:r>
      <w:proofErr w:type="spellStart"/>
      <w:r w:rsidRPr="00C9536D">
        <w:rPr>
          <w:sz w:val="28"/>
          <w:szCs w:val="28"/>
        </w:rPr>
        <w:t>Сертум</w:t>
      </w:r>
      <w:proofErr w:type="spellEnd"/>
      <w:r w:rsidRPr="00C9536D">
        <w:rPr>
          <w:sz w:val="28"/>
          <w:szCs w:val="28"/>
        </w:rPr>
        <w:t>-Про», ОАО «</w:t>
      </w:r>
      <w:proofErr w:type="spellStart"/>
      <w:r w:rsidRPr="00C9536D">
        <w:rPr>
          <w:sz w:val="28"/>
          <w:szCs w:val="28"/>
        </w:rPr>
        <w:t>ИнфоТекс</w:t>
      </w:r>
      <w:proofErr w:type="spellEnd"/>
      <w:r w:rsidRPr="00C9536D">
        <w:rPr>
          <w:sz w:val="28"/>
          <w:szCs w:val="28"/>
        </w:rPr>
        <w:t xml:space="preserve"> Интернет Траст», ООО «Эксперт Док», ООО «</w:t>
      </w:r>
      <w:proofErr w:type="spellStart"/>
      <w:r w:rsidRPr="00C9536D">
        <w:rPr>
          <w:sz w:val="28"/>
          <w:szCs w:val="28"/>
        </w:rPr>
        <w:t>Айти</w:t>
      </w:r>
      <w:proofErr w:type="spellEnd"/>
      <w:r w:rsidRPr="00C9536D">
        <w:rPr>
          <w:sz w:val="28"/>
          <w:szCs w:val="28"/>
        </w:rPr>
        <w:t xml:space="preserve"> Центр», ПАО «Мобильные </w:t>
      </w:r>
      <w:proofErr w:type="spellStart"/>
      <w:r w:rsidRPr="00C9536D">
        <w:rPr>
          <w:sz w:val="28"/>
          <w:szCs w:val="28"/>
        </w:rPr>
        <w:t>ТелеСист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>мы</w:t>
      </w:r>
      <w:proofErr w:type="spellEnd"/>
      <w:r w:rsidRPr="00C9536D">
        <w:rPr>
          <w:sz w:val="28"/>
          <w:szCs w:val="28"/>
        </w:rPr>
        <w:t xml:space="preserve">», ООО «Битюг», ООО «Поставщик электроники», индивидуальным предпринимателем </w:t>
      </w:r>
      <w:proofErr w:type="spellStart"/>
      <w:r w:rsidRPr="00C9536D">
        <w:rPr>
          <w:sz w:val="28"/>
          <w:szCs w:val="28"/>
        </w:rPr>
        <w:t>Федик</w:t>
      </w:r>
      <w:proofErr w:type="spellEnd"/>
      <w:r w:rsidRPr="00C9536D">
        <w:rPr>
          <w:sz w:val="28"/>
          <w:szCs w:val="28"/>
        </w:rPr>
        <w:t xml:space="preserve"> Юрием Сергеевичем, индивидуальным пре</w:t>
      </w:r>
      <w:r w:rsidRPr="00C9536D">
        <w:rPr>
          <w:sz w:val="28"/>
          <w:szCs w:val="28"/>
        </w:rPr>
        <w:t>д</w:t>
      </w:r>
      <w:r w:rsidRPr="00C9536D">
        <w:rPr>
          <w:sz w:val="28"/>
          <w:szCs w:val="28"/>
        </w:rPr>
        <w:t xml:space="preserve">принимателем </w:t>
      </w:r>
      <w:proofErr w:type="spellStart"/>
      <w:r w:rsidRPr="00C9536D">
        <w:rPr>
          <w:sz w:val="28"/>
          <w:szCs w:val="28"/>
        </w:rPr>
        <w:t>Смородиным</w:t>
      </w:r>
      <w:proofErr w:type="spellEnd"/>
      <w:r w:rsidRPr="00C9536D">
        <w:rPr>
          <w:sz w:val="28"/>
          <w:szCs w:val="28"/>
        </w:rPr>
        <w:t xml:space="preserve"> Максимом Леонидовичем, индивидуальным предпринимателем Королевой Светланой Алексеевной, индивидуальным предпринимателем Пархоменко Александром Владимировичем, индив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дуальным предпринимателем Романенко Андреем Игоревичем, индив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дуальным предпринимателем Горбуновым Евгением Васильевичем, ООО «ТРЕЙДИНГ»,  ООО «НПО «</w:t>
      </w:r>
      <w:proofErr w:type="spellStart"/>
      <w:r w:rsidRPr="00C9536D">
        <w:rPr>
          <w:sz w:val="28"/>
          <w:szCs w:val="28"/>
        </w:rPr>
        <w:t>Криста</w:t>
      </w:r>
      <w:proofErr w:type="spellEnd"/>
      <w:r w:rsidRPr="00C9536D">
        <w:rPr>
          <w:sz w:val="28"/>
          <w:szCs w:val="28"/>
        </w:rPr>
        <w:t xml:space="preserve">». 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 xml:space="preserve">Между администрацией муниципального образования </w:t>
      </w:r>
      <w:proofErr w:type="spellStart"/>
      <w:r w:rsidRPr="00C9536D">
        <w:rPr>
          <w:sz w:val="28"/>
          <w:szCs w:val="28"/>
        </w:rPr>
        <w:t>Брюхове</w:t>
      </w:r>
      <w:r w:rsidRPr="00C9536D">
        <w:rPr>
          <w:sz w:val="28"/>
          <w:szCs w:val="28"/>
        </w:rPr>
        <w:t>ц</w:t>
      </w:r>
      <w:r w:rsidRPr="00C9536D">
        <w:rPr>
          <w:sz w:val="28"/>
          <w:szCs w:val="28"/>
        </w:rPr>
        <w:t>кий</w:t>
      </w:r>
      <w:proofErr w:type="spellEnd"/>
      <w:r w:rsidRPr="00C9536D">
        <w:rPr>
          <w:sz w:val="28"/>
          <w:szCs w:val="28"/>
        </w:rPr>
        <w:t xml:space="preserve"> район и Государственным казенным учреждением Краснодарского края «Центр занятости населения </w:t>
      </w:r>
      <w:proofErr w:type="spellStart"/>
      <w:r w:rsidRPr="00C9536D">
        <w:rPr>
          <w:sz w:val="28"/>
          <w:szCs w:val="28"/>
        </w:rPr>
        <w:t>Брюховецкого</w:t>
      </w:r>
      <w:proofErr w:type="spellEnd"/>
      <w:r w:rsidRPr="00C9536D">
        <w:rPr>
          <w:sz w:val="28"/>
          <w:szCs w:val="28"/>
        </w:rPr>
        <w:t xml:space="preserve"> района» заключен дог</w:t>
      </w:r>
      <w:r w:rsidRPr="00C9536D">
        <w:rPr>
          <w:sz w:val="28"/>
          <w:szCs w:val="28"/>
        </w:rPr>
        <w:t>о</w:t>
      </w:r>
      <w:r w:rsidRPr="00C9536D">
        <w:rPr>
          <w:sz w:val="28"/>
          <w:szCs w:val="28"/>
        </w:rPr>
        <w:t>вор в целях совместной деятельности по организации проведения опл</w:t>
      </w:r>
      <w:r w:rsidRPr="00C9536D">
        <w:rPr>
          <w:sz w:val="28"/>
          <w:szCs w:val="28"/>
        </w:rPr>
        <w:t>а</w:t>
      </w:r>
      <w:r w:rsidRPr="00C9536D">
        <w:rPr>
          <w:sz w:val="28"/>
          <w:szCs w:val="28"/>
        </w:rPr>
        <w:t>чиваемых общественных работ за счет средств местного бюджета. К о</w:t>
      </w:r>
      <w:r w:rsidRPr="00C9536D">
        <w:rPr>
          <w:sz w:val="28"/>
          <w:szCs w:val="28"/>
        </w:rPr>
        <w:t>б</w:t>
      </w:r>
      <w:r w:rsidRPr="00C9536D">
        <w:rPr>
          <w:sz w:val="28"/>
          <w:szCs w:val="28"/>
        </w:rPr>
        <w:lastRenderedPageBreak/>
        <w:t>щественным работам относятся технические работы по оформлению д</w:t>
      </w:r>
      <w:r w:rsidRPr="00C9536D">
        <w:rPr>
          <w:sz w:val="28"/>
          <w:szCs w:val="28"/>
        </w:rPr>
        <w:t>о</w:t>
      </w:r>
      <w:r w:rsidRPr="00C9536D">
        <w:rPr>
          <w:sz w:val="28"/>
          <w:szCs w:val="28"/>
        </w:rPr>
        <w:t>кументации для архива, делопроизводство, осуществление машинопи</w:t>
      </w:r>
      <w:r w:rsidRPr="00C9536D">
        <w:rPr>
          <w:sz w:val="28"/>
          <w:szCs w:val="28"/>
        </w:rPr>
        <w:t>с</w:t>
      </w:r>
      <w:r w:rsidRPr="00C9536D">
        <w:rPr>
          <w:sz w:val="28"/>
          <w:szCs w:val="28"/>
        </w:rPr>
        <w:t>ных и оформительских работ. К этой статье расходов также относятся з</w:t>
      </w:r>
      <w:r w:rsidRPr="00C9536D">
        <w:rPr>
          <w:sz w:val="28"/>
          <w:szCs w:val="28"/>
        </w:rPr>
        <w:t>а</w:t>
      </w:r>
      <w:r w:rsidRPr="00C9536D">
        <w:rPr>
          <w:sz w:val="28"/>
          <w:szCs w:val="28"/>
        </w:rPr>
        <w:t>траты на заключение срочных трудовых договор с временными работн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 xml:space="preserve">ками администрации муниципального образования          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район. 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Периодически работники администрации муниципального образ</w:t>
      </w:r>
      <w:r w:rsidRPr="00C9536D">
        <w:rPr>
          <w:sz w:val="28"/>
          <w:szCs w:val="28"/>
        </w:rPr>
        <w:t>о</w:t>
      </w:r>
      <w:r w:rsidRPr="00C9536D">
        <w:rPr>
          <w:sz w:val="28"/>
          <w:szCs w:val="28"/>
        </w:rPr>
        <w:t xml:space="preserve">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 направляются на курсы повышения квалиф</w:t>
      </w:r>
      <w:r w:rsidRPr="00C9536D">
        <w:rPr>
          <w:sz w:val="28"/>
          <w:szCs w:val="28"/>
        </w:rPr>
        <w:t>и</w:t>
      </w:r>
      <w:r w:rsidRPr="00C9536D">
        <w:rPr>
          <w:sz w:val="28"/>
          <w:szCs w:val="28"/>
        </w:rPr>
        <w:t>кации, обучающие семинары, и другие мероприятия, связанные с обуч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 xml:space="preserve">нием персонала. </w:t>
      </w:r>
    </w:p>
    <w:p w:rsidR="00C9536D" w:rsidRPr="00C9536D" w:rsidRDefault="00C9536D" w:rsidP="00C9536D">
      <w:pPr>
        <w:pStyle w:val="a7"/>
        <w:ind w:firstLine="696"/>
        <w:rPr>
          <w:sz w:val="28"/>
          <w:szCs w:val="28"/>
        </w:rPr>
      </w:pPr>
      <w:r w:rsidRPr="00C9536D">
        <w:rPr>
          <w:sz w:val="28"/>
          <w:szCs w:val="28"/>
        </w:rPr>
        <w:t>Обеспечение соблюдения трудовых и социальных гарантий рабо</w:t>
      </w:r>
      <w:r w:rsidRPr="00C9536D">
        <w:rPr>
          <w:sz w:val="28"/>
          <w:szCs w:val="28"/>
        </w:rPr>
        <w:t>т</w:t>
      </w:r>
      <w:r w:rsidRPr="00C9536D">
        <w:rPr>
          <w:sz w:val="28"/>
          <w:szCs w:val="28"/>
        </w:rPr>
        <w:t>ников подразумевает проведение аттестационных мероприятий, по сп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>циальной оценке условий труда.</w:t>
      </w:r>
    </w:p>
    <w:p w:rsidR="00D77B6A" w:rsidRPr="00591C6B" w:rsidRDefault="00C9536D" w:rsidP="003E39DB">
      <w:pPr>
        <w:pStyle w:val="a7"/>
        <w:ind w:firstLine="696"/>
        <w:rPr>
          <w:b/>
          <w:sz w:val="28"/>
          <w:szCs w:val="28"/>
        </w:rPr>
      </w:pPr>
      <w:r w:rsidRPr="00C9536D">
        <w:rPr>
          <w:sz w:val="28"/>
          <w:szCs w:val="28"/>
        </w:rPr>
        <w:t xml:space="preserve">В подпрограмму «Иные мероприятия муниципальной программы» могут входить иные платежи, не превышающие установленные Решением Совета муниципального образования </w:t>
      </w:r>
      <w:proofErr w:type="spellStart"/>
      <w:r w:rsidRPr="00C9536D">
        <w:rPr>
          <w:sz w:val="28"/>
          <w:szCs w:val="28"/>
        </w:rPr>
        <w:t>Брюховецкий</w:t>
      </w:r>
      <w:proofErr w:type="spellEnd"/>
      <w:r w:rsidRPr="00C9536D">
        <w:rPr>
          <w:sz w:val="28"/>
          <w:szCs w:val="28"/>
        </w:rPr>
        <w:t xml:space="preserve"> район лимиты бю</w:t>
      </w:r>
      <w:r w:rsidRPr="00C9536D">
        <w:rPr>
          <w:sz w:val="28"/>
          <w:szCs w:val="28"/>
        </w:rPr>
        <w:t>д</w:t>
      </w:r>
      <w:r w:rsidRPr="00C9536D">
        <w:rPr>
          <w:sz w:val="28"/>
          <w:szCs w:val="28"/>
        </w:rPr>
        <w:t>жетных ассигнований на текущий год, в том числе платежи в бюджет, осуществляемые в соответствии с законодательством Российской Фед</w:t>
      </w:r>
      <w:r w:rsidRPr="00C9536D">
        <w:rPr>
          <w:sz w:val="28"/>
          <w:szCs w:val="28"/>
        </w:rPr>
        <w:t>е</w:t>
      </w:r>
      <w:r w:rsidRPr="00C9536D">
        <w:rPr>
          <w:sz w:val="28"/>
          <w:szCs w:val="28"/>
        </w:rPr>
        <w:t>рации.</w:t>
      </w:r>
    </w:p>
    <w:p w:rsidR="00D77B6A" w:rsidRPr="00591C6B" w:rsidRDefault="00D77B6A" w:rsidP="00D77B6A">
      <w:pPr>
        <w:pStyle w:val="a7"/>
        <w:rPr>
          <w:b/>
          <w:sz w:val="28"/>
          <w:szCs w:val="28"/>
        </w:rPr>
      </w:pPr>
    </w:p>
    <w:sectPr w:rsidR="00D77B6A" w:rsidRPr="00591C6B" w:rsidSect="001C2109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6A" w:rsidRDefault="0050716A" w:rsidP="00D92849">
      <w:r>
        <w:separator/>
      </w:r>
    </w:p>
  </w:endnote>
  <w:endnote w:type="continuationSeparator" w:id="0">
    <w:p w:rsidR="0050716A" w:rsidRDefault="0050716A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6A" w:rsidRDefault="0050716A" w:rsidP="00D92849">
      <w:r>
        <w:separator/>
      </w:r>
    </w:p>
  </w:footnote>
  <w:footnote w:type="continuationSeparator" w:id="0">
    <w:p w:rsidR="0050716A" w:rsidRDefault="0050716A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57187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61499" w:rsidRPr="00A260F1" w:rsidRDefault="00F61499">
        <w:pPr>
          <w:pStyle w:val="a3"/>
          <w:jc w:val="center"/>
          <w:rPr>
            <w:sz w:val="28"/>
            <w:szCs w:val="28"/>
          </w:rPr>
        </w:pPr>
        <w:r w:rsidRPr="00A260F1">
          <w:rPr>
            <w:sz w:val="28"/>
            <w:szCs w:val="28"/>
          </w:rPr>
          <w:fldChar w:fldCharType="begin"/>
        </w:r>
        <w:r w:rsidRPr="00A260F1">
          <w:rPr>
            <w:sz w:val="28"/>
            <w:szCs w:val="28"/>
          </w:rPr>
          <w:instrText>PAGE   \* MERGEFORMAT</w:instrText>
        </w:r>
        <w:r w:rsidRPr="00A260F1">
          <w:rPr>
            <w:sz w:val="28"/>
            <w:szCs w:val="28"/>
          </w:rPr>
          <w:fldChar w:fldCharType="separate"/>
        </w:r>
        <w:r w:rsidR="007F795E">
          <w:rPr>
            <w:noProof/>
            <w:sz w:val="28"/>
            <w:szCs w:val="28"/>
          </w:rPr>
          <w:t>2</w:t>
        </w:r>
        <w:r w:rsidRPr="00A260F1">
          <w:rPr>
            <w:sz w:val="28"/>
            <w:szCs w:val="28"/>
          </w:rPr>
          <w:fldChar w:fldCharType="end"/>
        </w:r>
      </w:p>
    </w:sdtContent>
  </w:sdt>
  <w:p w:rsidR="00A56662" w:rsidRDefault="00A56662" w:rsidP="00CE77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9D8"/>
    <w:rsid w:val="00003C48"/>
    <w:rsid w:val="00005D1C"/>
    <w:rsid w:val="000062A5"/>
    <w:rsid w:val="0000701B"/>
    <w:rsid w:val="00007F65"/>
    <w:rsid w:val="0001133A"/>
    <w:rsid w:val="0001160E"/>
    <w:rsid w:val="000116C6"/>
    <w:rsid w:val="000155D1"/>
    <w:rsid w:val="00016BB4"/>
    <w:rsid w:val="00021236"/>
    <w:rsid w:val="0002144B"/>
    <w:rsid w:val="00027019"/>
    <w:rsid w:val="000402D2"/>
    <w:rsid w:val="00040F20"/>
    <w:rsid w:val="00042047"/>
    <w:rsid w:val="00044301"/>
    <w:rsid w:val="0004438A"/>
    <w:rsid w:val="000456A4"/>
    <w:rsid w:val="000463AD"/>
    <w:rsid w:val="000505A1"/>
    <w:rsid w:val="00050B48"/>
    <w:rsid w:val="000514D1"/>
    <w:rsid w:val="0005232A"/>
    <w:rsid w:val="00052659"/>
    <w:rsid w:val="00052691"/>
    <w:rsid w:val="000539C2"/>
    <w:rsid w:val="000544B5"/>
    <w:rsid w:val="000552CB"/>
    <w:rsid w:val="00055A02"/>
    <w:rsid w:val="000563BB"/>
    <w:rsid w:val="000611AE"/>
    <w:rsid w:val="0006243E"/>
    <w:rsid w:val="00067CF0"/>
    <w:rsid w:val="0007059D"/>
    <w:rsid w:val="00071207"/>
    <w:rsid w:val="00074869"/>
    <w:rsid w:val="00075689"/>
    <w:rsid w:val="0007607F"/>
    <w:rsid w:val="00081511"/>
    <w:rsid w:val="00082E07"/>
    <w:rsid w:val="0008354B"/>
    <w:rsid w:val="00085B15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0DB6"/>
    <w:rsid w:val="000C16A4"/>
    <w:rsid w:val="000C297A"/>
    <w:rsid w:val="000C4B09"/>
    <w:rsid w:val="000C5414"/>
    <w:rsid w:val="000C55B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27A6"/>
    <w:rsid w:val="000F6153"/>
    <w:rsid w:val="000F70CA"/>
    <w:rsid w:val="000F750B"/>
    <w:rsid w:val="001018B2"/>
    <w:rsid w:val="00102314"/>
    <w:rsid w:val="0010276C"/>
    <w:rsid w:val="00104E77"/>
    <w:rsid w:val="00104F02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27F83"/>
    <w:rsid w:val="001303F3"/>
    <w:rsid w:val="001346C1"/>
    <w:rsid w:val="00135BE8"/>
    <w:rsid w:val="0013796C"/>
    <w:rsid w:val="001429F2"/>
    <w:rsid w:val="00142B45"/>
    <w:rsid w:val="00143C68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401A"/>
    <w:rsid w:val="001B4ED1"/>
    <w:rsid w:val="001B66F6"/>
    <w:rsid w:val="001B6CC7"/>
    <w:rsid w:val="001C0F3C"/>
    <w:rsid w:val="001C1AF4"/>
    <w:rsid w:val="001C2109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234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0B9C"/>
    <w:rsid w:val="002148B4"/>
    <w:rsid w:val="0021547A"/>
    <w:rsid w:val="00215FE4"/>
    <w:rsid w:val="00217A25"/>
    <w:rsid w:val="00220AC2"/>
    <w:rsid w:val="00220E2C"/>
    <w:rsid w:val="002218E0"/>
    <w:rsid w:val="0022244E"/>
    <w:rsid w:val="002225BA"/>
    <w:rsid w:val="002257D3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39B2"/>
    <w:rsid w:val="00266003"/>
    <w:rsid w:val="0026730B"/>
    <w:rsid w:val="002705AD"/>
    <w:rsid w:val="00271041"/>
    <w:rsid w:val="002713A9"/>
    <w:rsid w:val="00272046"/>
    <w:rsid w:val="0027268C"/>
    <w:rsid w:val="00274443"/>
    <w:rsid w:val="00274911"/>
    <w:rsid w:val="00283C1E"/>
    <w:rsid w:val="00285C0E"/>
    <w:rsid w:val="002906D8"/>
    <w:rsid w:val="0029083B"/>
    <w:rsid w:val="00291535"/>
    <w:rsid w:val="002918B4"/>
    <w:rsid w:val="002926B4"/>
    <w:rsid w:val="002936B0"/>
    <w:rsid w:val="002944E0"/>
    <w:rsid w:val="002A04A3"/>
    <w:rsid w:val="002A1373"/>
    <w:rsid w:val="002A2422"/>
    <w:rsid w:val="002A2528"/>
    <w:rsid w:val="002A3C21"/>
    <w:rsid w:val="002A5D9C"/>
    <w:rsid w:val="002B0384"/>
    <w:rsid w:val="002B0399"/>
    <w:rsid w:val="002B0986"/>
    <w:rsid w:val="002B3900"/>
    <w:rsid w:val="002B45BC"/>
    <w:rsid w:val="002B77C3"/>
    <w:rsid w:val="002B7997"/>
    <w:rsid w:val="002C02E4"/>
    <w:rsid w:val="002C329F"/>
    <w:rsid w:val="002C345F"/>
    <w:rsid w:val="002C425F"/>
    <w:rsid w:val="002D039B"/>
    <w:rsid w:val="002D0987"/>
    <w:rsid w:val="002D2B91"/>
    <w:rsid w:val="002D2F5D"/>
    <w:rsid w:val="002D460F"/>
    <w:rsid w:val="002D7242"/>
    <w:rsid w:val="002D7681"/>
    <w:rsid w:val="002E0978"/>
    <w:rsid w:val="002E0D3B"/>
    <w:rsid w:val="002E47EE"/>
    <w:rsid w:val="002E5DBB"/>
    <w:rsid w:val="002E623C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0AA8"/>
    <w:rsid w:val="00301395"/>
    <w:rsid w:val="00304952"/>
    <w:rsid w:val="0030588E"/>
    <w:rsid w:val="0030653F"/>
    <w:rsid w:val="00313B24"/>
    <w:rsid w:val="003174C1"/>
    <w:rsid w:val="00320E1F"/>
    <w:rsid w:val="00321975"/>
    <w:rsid w:val="00323554"/>
    <w:rsid w:val="00330145"/>
    <w:rsid w:val="00331421"/>
    <w:rsid w:val="00331F5E"/>
    <w:rsid w:val="00332418"/>
    <w:rsid w:val="003373A1"/>
    <w:rsid w:val="0033747B"/>
    <w:rsid w:val="00337487"/>
    <w:rsid w:val="00337EF6"/>
    <w:rsid w:val="003409AF"/>
    <w:rsid w:val="0034197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2CC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092"/>
    <w:rsid w:val="00391928"/>
    <w:rsid w:val="003A0966"/>
    <w:rsid w:val="003A235B"/>
    <w:rsid w:val="003A4202"/>
    <w:rsid w:val="003A60A3"/>
    <w:rsid w:val="003B11DC"/>
    <w:rsid w:val="003B1924"/>
    <w:rsid w:val="003B3AA3"/>
    <w:rsid w:val="003B45F5"/>
    <w:rsid w:val="003B60BC"/>
    <w:rsid w:val="003B7765"/>
    <w:rsid w:val="003B79C3"/>
    <w:rsid w:val="003B7D75"/>
    <w:rsid w:val="003C0D8F"/>
    <w:rsid w:val="003C107F"/>
    <w:rsid w:val="003C15D0"/>
    <w:rsid w:val="003C428C"/>
    <w:rsid w:val="003C5CF7"/>
    <w:rsid w:val="003C6193"/>
    <w:rsid w:val="003C7872"/>
    <w:rsid w:val="003D037E"/>
    <w:rsid w:val="003D10C0"/>
    <w:rsid w:val="003D2004"/>
    <w:rsid w:val="003D3758"/>
    <w:rsid w:val="003D50BD"/>
    <w:rsid w:val="003D6578"/>
    <w:rsid w:val="003D7B1A"/>
    <w:rsid w:val="003E0148"/>
    <w:rsid w:val="003E0743"/>
    <w:rsid w:val="003E28EB"/>
    <w:rsid w:val="003E2CE8"/>
    <w:rsid w:val="003E39DB"/>
    <w:rsid w:val="003E60E9"/>
    <w:rsid w:val="003F2E67"/>
    <w:rsid w:val="003F515F"/>
    <w:rsid w:val="003F62DB"/>
    <w:rsid w:val="00400FB0"/>
    <w:rsid w:val="004015B8"/>
    <w:rsid w:val="00402D1A"/>
    <w:rsid w:val="00406840"/>
    <w:rsid w:val="00406960"/>
    <w:rsid w:val="00407151"/>
    <w:rsid w:val="004073E1"/>
    <w:rsid w:val="00411140"/>
    <w:rsid w:val="00413873"/>
    <w:rsid w:val="00416DE1"/>
    <w:rsid w:val="004206A8"/>
    <w:rsid w:val="0042165C"/>
    <w:rsid w:val="00427E87"/>
    <w:rsid w:val="004307CD"/>
    <w:rsid w:val="00430E02"/>
    <w:rsid w:val="004332CC"/>
    <w:rsid w:val="00437D3F"/>
    <w:rsid w:val="00442ECA"/>
    <w:rsid w:val="004430D2"/>
    <w:rsid w:val="00444905"/>
    <w:rsid w:val="004512FC"/>
    <w:rsid w:val="00462C8E"/>
    <w:rsid w:val="004704F8"/>
    <w:rsid w:val="00470FD6"/>
    <w:rsid w:val="00471636"/>
    <w:rsid w:val="00474040"/>
    <w:rsid w:val="004742A4"/>
    <w:rsid w:val="004742CA"/>
    <w:rsid w:val="004745C3"/>
    <w:rsid w:val="00475379"/>
    <w:rsid w:val="00481BA6"/>
    <w:rsid w:val="004878A1"/>
    <w:rsid w:val="00490043"/>
    <w:rsid w:val="00491B31"/>
    <w:rsid w:val="004933F8"/>
    <w:rsid w:val="004959D6"/>
    <w:rsid w:val="00496D73"/>
    <w:rsid w:val="004970B8"/>
    <w:rsid w:val="004A1AB1"/>
    <w:rsid w:val="004A458E"/>
    <w:rsid w:val="004A47E3"/>
    <w:rsid w:val="004B1CBD"/>
    <w:rsid w:val="004B25EF"/>
    <w:rsid w:val="004B3064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2E19"/>
    <w:rsid w:val="004E4F56"/>
    <w:rsid w:val="004E6738"/>
    <w:rsid w:val="004E7E76"/>
    <w:rsid w:val="004F09FE"/>
    <w:rsid w:val="004F0FD7"/>
    <w:rsid w:val="004F402E"/>
    <w:rsid w:val="004F45E2"/>
    <w:rsid w:val="004F6B45"/>
    <w:rsid w:val="00501B81"/>
    <w:rsid w:val="00504126"/>
    <w:rsid w:val="00506199"/>
    <w:rsid w:val="0050716A"/>
    <w:rsid w:val="0051119E"/>
    <w:rsid w:val="00511FD5"/>
    <w:rsid w:val="0051346F"/>
    <w:rsid w:val="00514DDE"/>
    <w:rsid w:val="00517264"/>
    <w:rsid w:val="00522ABD"/>
    <w:rsid w:val="00524FCB"/>
    <w:rsid w:val="00525D77"/>
    <w:rsid w:val="00526B3C"/>
    <w:rsid w:val="005271B1"/>
    <w:rsid w:val="005304C7"/>
    <w:rsid w:val="00530562"/>
    <w:rsid w:val="005320A7"/>
    <w:rsid w:val="005414F4"/>
    <w:rsid w:val="00543D9D"/>
    <w:rsid w:val="00546BBC"/>
    <w:rsid w:val="0054732C"/>
    <w:rsid w:val="00551737"/>
    <w:rsid w:val="0055402F"/>
    <w:rsid w:val="00557D1D"/>
    <w:rsid w:val="00560AF3"/>
    <w:rsid w:val="00564240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1C6B"/>
    <w:rsid w:val="0059474F"/>
    <w:rsid w:val="005950AA"/>
    <w:rsid w:val="00597841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679D"/>
    <w:rsid w:val="005D710A"/>
    <w:rsid w:val="005D7A68"/>
    <w:rsid w:val="005D7AD3"/>
    <w:rsid w:val="005E02C7"/>
    <w:rsid w:val="005E10BC"/>
    <w:rsid w:val="005E17C8"/>
    <w:rsid w:val="005E1A1C"/>
    <w:rsid w:val="005E3F32"/>
    <w:rsid w:val="005E660A"/>
    <w:rsid w:val="005E680B"/>
    <w:rsid w:val="005E740B"/>
    <w:rsid w:val="005F0C93"/>
    <w:rsid w:val="005F1936"/>
    <w:rsid w:val="005F2505"/>
    <w:rsid w:val="005F2D0F"/>
    <w:rsid w:val="005F325A"/>
    <w:rsid w:val="005F5007"/>
    <w:rsid w:val="005F730B"/>
    <w:rsid w:val="006011ED"/>
    <w:rsid w:val="006032BF"/>
    <w:rsid w:val="00603572"/>
    <w:rsid w:val="00603737"/>
    <w:rsid w:val="00603B2E"/>
    <w:rsid w:val="0060435E"/>
    <w:rsid w:val="00604FB7"/>
    <w:rsid w:val="00605D99"/>
    <w:rsid w:val="0060623D"/>
    <w:rsid w:val="00606602"/>
    <w:rsid w:val="00610F8E"/>
    <w:rsid w:val="00610FC0"/>
    <w:rsid w:val="00621073"/>
    <w:rsid w:val="006231B0"/>
    <w:rsid w:val="0062442C"/>
    <w:rsid w:val="00624535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1E4F"/>
    <w:rsid w:val="0065495D"/>
    <w:rsid w:val="00657308"/>
    <w:rsid w:val="00664384"/>
    <w:rsid w:val="0067203E"/>
    <w:rsid w:val="00675FE8"/>
    <w:rsid w:val="00680DE9"/>
    <w:rsid w:val="00686701"/>
    <w:rsid w:val="00690550"/>
    <w:rsid w:val="00694B86"/>
    <w:rsid w:val="006A0840"/>
    <w:rsid w:val="006A0BF5"/>
    <w:rsid w:val="006A2754"/>
    <w:rsid w:val="006A4939"/>
    <w:rsid w:val="006A6E69"/>
    <w:rsid w:val="006A7728"/>
    <w:rsid w:val="006B0B72"/>
    <w:rsid w:val="006B3262"/>
    <w:rsid w:val="006B628B"/>
    <w:rsid w:val="006B7E1D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676"/>
    <w:rsid w:val="00705993"/>
    <w:rsid w:val="00707F6E"/>
    <w:rsid w:val="00710406"/>
    <w:rsid w:val="00711FE5"/>
    <w:rsid w:val="0071336E"/>
    <w:rsid w:val="00715235"/>
    <w:rsid w:val="00715464"/>
    <w:rsid w:val="00716FBE"/>
    <w:rsid w:val="00727743"/>
    <w:rsid w:val="007314E7"/>
    <w:rsid w:val="007323F6"/>
    <w:rsid w:val="00740C61"/>
    <w:rsid w:val="007471C7"/>
    <w:rsid w:val="00747F57"/>
    <w:rsid w:val="00750017"/>
    <w:rsid w:val="007527EB"/>
    <w:rsid w:val="00752EA0"/>
    <w:rsid w:val="00753488"/>
    <w:rsid w:val="007551EA"/>
    <w:rsid w:val="00755A49"/>
    <w:rsid w:val="00757E90"/>
    <w:rsid w:val="007623FF"/>
    <w:rsid w:val="0076447A"/>
    <w:rsid w:val="00765819"/>
    <w:rsid w:val="00766A2E"/>
    <w:rsid w:val="00767D87"/>
    <w:rsid w:val="00773043"/>
    <w:rsid w:val="00776F2E"/>
    <w:rsid w:val="007801A4"/>
    <w:rsid w:val="007805B7"/>
    <w:rsid w:val="00780BC3"/>
    <w:rsid w:val="00782B11"/>
    <w:rsid w:val="007849B1"/>
    <w:rsid w:val="0079168D"/>
    <w:rsid w:val="00792758"/>
    <w:rsid w:val="00793EC8"/>
    <w:rsid w:val="007953BE"/>
    <w:rsid w:val="0079583E"/>
    <w:rsid w:val="00796D54"/>
    <w:rsid w:val="00797024"/>
    <w:rsid w:val="00797BCA"/>
    <w:rsid w:val="00797C37"/>
    <w:rsid w:val="007A0248"/>
    <w:rsid w:val="007A128F"/>
    <w:rsid w:val="007A13DD"/>
    <w:rsid w:val="007A1BA0"/>
    <w:rsid w:val="007A3A1C"/>
    <w:rsid w:val="007A3A4B"/>
    <w:rsid w:val="007A4690"/>
    <w:rsid w:val="007A6E0D"/>
    <w:rsid w:val="007A7DBB"/>
    <w:rsid w:val="007B1F48"/>
    <w:rsid w:val="007B29AE"/>
    <w:rsid w:val="007B5024"/>
    <w:rsid w:val="007B5272"/>
    <w:rsid w:val="007B5804"/>
    <w:rsid w:val="007B5B73"/>
    <w:rsid w:val="007B6CA7"/>
    <w:rsid w:val="007C4117"/>
    <w:rsid w:val="007C5718"/>
    <w:rsid w:val="007C63A0"/>
    <w:rsid w:val="007D18C7"/>
    <w:rsid w:val="007D26AF"/>
    <w:rsid w:val="007D5CC2"/>
    <w:rsid w:val="007D60E3"/>
    <w:rsid w:val="007D6473"/>
    <w:rsid w:val="007D6CC3"/>
    <w:rsid w:val="007D7367"/>
    <w:rsid w:val="007D7AD4"/>
    <w:rsid w:val="007D7DD7"/>
    <w:rsid w:val="007E0946"/>
    <w:rsid w:val="007E0A8B"/>
    <w:rsid w:val="007E154A"/>
    <w:rsid w:val="007E27C9"/>
    <w:rsid w:val="007E4450"/>
    <w:rsid w:val="007E4516"/>
    <w:rsid w:val="007E4FB0"/>
    <w:rsid w:val="007E5947"/>
    <w:rsid w:val="007E6051"/>
    <w:rsid w:val="007E6A8D"/>
    <w:rsid w:val="007F0BC5"/>
    <w:rsid w:val="007F15BD"/>
    <w:rsid w:val="007F3A4F"/>
    <w:rsid w:val="007F57BB"/>
    <w:rsid w:val="007F5F90"/>
    <w:rsid w:val="007F6C13"/>
    <w:rsid w:val="007F795E"/>
    <w:rsid w:val="007F7C4D"/>
    <w:rsid w:val="00800EC1"/>
    <w:rsid w:val="008013CD"/>
    <w:rsid w:val="0080297E"/>
    <w:rsid w:val="008031B7"/>
    <w:rsid w:val="00803653"/>
    <w:rsid w:val="00803BE8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62"/>
    <w:rsid w:val="00822AAD"/>
    <w:rsid w:val="00823386"/>
    <w:rsid w:val="00823857"/>
    <w:rsid w:val="00823A33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85F7C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55F2"/>
    <w:rsid w:val="008B6B59"/>
    <w:rsid w:val="008C17B9"/>
    <w:rsid w:val="008C7729"/>
    <w:rsid w:val="008D20B0"/>
    <w:rsid w:val="008D416B"/>
    <w:rsid w:val="008D53F1"/>
    <w:rsid w:val="008D5A93"/>
    <w:rsid w:val="008D7726"/>
    <w:rsid w:val="008E0D7C"/>
    <w:rsid w:val="008E1C76"/>
    <w:rsid w:val="008E3F45"/>
    <w:rsid w:val="008F1187"/>
    <w:rsid w:val="008F124E"/>
    <w:rsid w:val="008F271C"/>
    <w:rsid w:val="008F2E9B"/>
    <w:rsid w:val="008F3C55"/>
    <w:rsid w:val="008F5D89"/>
    <w:rsid w:val="00900451"/>
    <w:rsid w:val="00900E15"/>
    <w:rsid w:val="009010A1"/>
    <w:rsid w:val="00901C12"/>
    <w:rsid w:val="00902A95"/>
    <w:rsid w:val="00903106"/>
    <w:rsid w:val="00904F32"/>
    <w:rsid w:val="00905EF6"/>
    <w:rsid w:val="00910878"/>
    <w:rsid w:val="009110B2"/>
    <w:rsid w:val="00911359"/>
    <w:rsid w:val="00911833"/>
    <w:rsid w:val="00912511"/>
    <w:rsid w:val="0092027F"/>
    <w:rsid w:val="00923701"/>
    <w:rsid w:val="00925648"/>
    <w:rsid w:val="00926DC3"/>
    <w:rsid w:val="00927059"/>
    <w:rsid w:val="00927A41"/>
    <w:rsid w:val="00932499"/>
    <w:rsid w:val="00934538"/>
    <w:rsid w:val="00934DC8"/>
    <w:rsid w:val="00935323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06E4"/>
    <w:rsid w:val="00971852"/>
    <w:rsid w:val="00971BE2"/>
    <w:rsid w:val="00973084"/>
    <w:rsid w:val="0097342D"/>
    <w:rsid w:val="0097395C"/>
    <w:rsid w:val="00976CBF"/>
    <w:rsid w:val="009773D8"/>
    <w:rsid w:val="00980149"/>
    <w:rsid w:val="00981D2D"/>
    <w:rsid w:val="00983581"/>
    <w:rsid w:val="00983ADC"/>
    <w:rsid w:val="0098444C"/>
    <w:rsid w:val="00984959"/>
    <w:rsid w:val="00984E47"/>
    <w:rsid w:val="009943FB"/>
    <w:rsid w:val="00996BFB"/>
    <w:rsid w:val="00997558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B7D92"/>
    <w:rsid w:val="009C320B"/>
    <w:rsid w:val="009C53FA"/>
    <w:rsid w:val="009C7708"/>
    <w:rsid w:val="009D0075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0625"/>
    <w:rsid w:val="009E2002"/>
    <w:rsid w:val="009E3594"/>
    <w:rsid w:val="009E3605"/>
    <w:rsid w:val="009E3A00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378F"/>
    <w:rsid w:val="00A04D1A"/>
    <w:rsid w:val="00A05633"/>
    <w:rsid w:val="00A07F62"/>
    <w:rsid w:val="00A14FED"/>
    <w:rsid w:val="00A15939"/>
    <w:rsid w:val="00A16386"/>
    <w:rsid w:val="00A170F7"/>
    <w:rsid w:val="00A17AFA"/>
    <w:rsid w:val="00A24595"/>
    <w:rsid w:val="00A260F1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164A"/>
    <w:rsid w:val="00A541E6"/>
    <w:rsid w:val="00A547E7"/>
    <w:rsid w:val="00A5580F"/>
    <w:rsid w:val="00A5595D"/>
    <w:rsid w:val="00A55A53"/>
    <w:rsid w:val="00A55D82"/>
    <w:rsid w:val="00A56662"/>
    <w:rsid w:val="00A57EBF"/>
    <w:rsid w:val="00A60CC3"/>
    <w:rsid w:val="00A63035"/>
    <w:rsid w:val="00A63C75"/>
    <w:rsid w:val="00A70B05"/>
    <w:rsid w:val="00A70CE0"/>
    <w:rsid w:val="00A73ED3"/>
    <w:rsid w:val="00A73F5B"/>
    <w:rsid w:val="00A746FF"/>
    <w:rsid w:val="00A75AD0"/>
    <w:rsid w:val="00A7616E"/>
    <w:rsid w:val="00A7786D"/>
    <w:rsid w:val="00A828A9"/>
    <w:rsid w:val="00A84E22"/>
    <w:rsid w:val="00A878E5"/>
    <w:rsid w:val="00A90842"/>
    <w:rsid w:val="00A909BB"/>
    <w:rsid w:val="00A909D0"/>
    <w:rsid w:val="00A914EE"/>
    <w:rsid w:val="00A91A8E"/>
    <w:rsid w:val="00A92357"/>
    <w:rsid w:val="00A92B5F"/>
    <w:rsid w:val="00A93BF1"/>
    <w:rsid w:val="00A95630"/>
    <w:rsid w:val="00A9568F"/>
    <w:rsid w:val="00A95D98"/>
    <w:rsid w:val="00A9620E"/>
    <w:rsid w:val="00A97FD4"/>
    <w:rsid w:val="00AA271D"/>
    <w:rsid w:val="00AA55A7"/>
    <w:rsid w:val="00AB0460"/>
    <w:rsid w:val="00AB08E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042"/>
    <w:rsid w:val="00AE26E6"/>
    <w:rsid w:val="00AE48C8"/>
    <w:rsid w:val="00AE61BD"/>
    <w:rsid w:val="00AF09A0"/>
    <w:rsid w:val="00AF162E"/>
    <w:rsid w:val="00AF251A"/>
    <w:rsid w:val="00AF2B7D"/>
    <w:rsid w:val="00AF513F"/>
    <w:rsid w:val="00AF57F2"/>
    <w:rsid w:val="00AF67C7"/>
    <w:rsid w:val="00B00D86"/>
    <w:rsid w:val="00B00DDB"/>
    <w:rsid w:val="00B0215E"/>
    <w:rsid w:val="00B03D9D"/>
    <w:rsid w:val="00B12F8F"/>
    <w:rsid w:val="00B157E0"/>
    <w:rsid w:val="00B15F4D"/>
    <w:rsid w:val="00B17ED1"/>
    <w:rsid w:val="00B20BFB"/>
    <w:rsid w:val="00B22D61"/>
    <w:rsid w:val="00B23793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5562D"/>
    <w:rsid w:val="00B60518"/>
    <w:rsid w:val="00B64425"/>
    <w:rsid w:val="00B64FFB"/>
    <w:rsid w:val="00B659B5"/>
    <w:rsid w:val="00B65E6B"/>
    <w:rsid w:val="00B65E7C"/>
    <w:rsid w:val="00B664D3"/>
    <w:rsid w:val="00B66C1F"/>
    <w:rsid w:val="00B7098F"/>
    <w:rsid w:val="00B71636"/>
    <w:rsid w:val="00B75CB4"/>
    <w:rsid w:val="00B7637A"/>
    <w:rsid w:val="00B76821"/>
    <w:rsid w:val="00B769C4"/>
    <w:rsid w:val="00B77426"/>
    <w:rsid w:val="00B8506E"/>
    <w:rsid w:val="00B858F0"/>
    <w:rsid w:val="00B873A9"/>
    <w:rsid w:val="00B9088B"/>
    <w:rsid w:val="00B92D2A"/>
    <w:rsid w:val="00B93C62"/>
    <w:rsid w:val="00B95710"/>
    <w:rsid w:val="00B96D99"/>
    <w:rsid w:val="00B97538"/>
    <w:rsid w:val="00B975FE"/>
    <w:rsid w:val="00B97D08"/>
    <w:rsid w:val="00BA18CD"/>
    <w:rsid w:val="00BA1B3A"/>
    <w:rsid w:val="00BA4992"/>
    <w:rsid w:val="00BA49A9"/>
    <w:rsid w:val="00BA5618"/>
    <w:rsid w:val="00BA5E55"/>
    <w:rsid w:val="00BA737D"/>
    <w:rsid w:val="00BB20D0"/>
    <w:rsid w:val="00BB355A"/>
    <w:rsid w:val="00BB41EB"/>
    <w:rsid w:val="00BC0AFD"/>
    <w:rsid w:val="00BC14BF"/>
    <w:rsid w:val="00BC1B65"/>
    <w:rsid w:val="00BC27B0"/>
    <w:rsid w:val="00BC2F58"/>
    <w:rsid w:val="00BC66BB"/>
    <w:rsid w:val="00BC6D83"/>
    <w:rsid w:val="00BC75EC"/>
    <w:rsid w:val="00BD02A5"/>
    <w:rsid w:val="00BD08D8"/>
    <w:rsid w:val="00BD28C1"/>
    <w:rsid w:val="00BD3B7E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4844"/>
    <w:rsid w:val="00BF65D1"/>
    <w:rsid w:val="00BF65D2"/>
    <w:rsid w:val="00BF7156"/>
    <w:rsid w:val="00BF767F"/>
    <w:rsid w:val="00BF7D48"/>
    <w:rsid w:val="00C01D5F"/>
    <w:rsid w:val="00C078AF"/>
    <w:rsid w:val="00C1063F"/>
    <w:rsid w:val="00C11955"/>
    <w:rsid w:val="00C128BC"/>
    <w:rsid w:val="00C13718"/>
    <w:rsid w:val="00C15898"/>
    <w:rsid w:val="00C15FDC"/>
    <w:rsid w:val="00C16B8C"/>
    <w:rsid w:val="00C221E0"/>
    <w:rsid w:val="00C224F5"/>
    <w:rsid w:val="00C26BD8"/>
    <w:rsid w:val="00C314BB"/>
    <w:rsid w:val="00C34293"/>
    <w:rsid w:val="00C35C71"/>
    <w:rsid w:val="00C36927"/>
    <w:rsid w:val="00C409A7"/>
    <w:rsid w:val="00C415B9"/>
    <w:rsid w:val="00C42DCD"/>
    <w:rsid w:val="00C42E24"/>
    <w:rsid w:val="00C43360"/>
    <w:rsid w:val="00C47946"/>
    <w:rsid w:val="00C504C7"/>
    <w:rsid w:val="00C53220"/>
    <w:rsid w:val="00C54321"/>
    <w:rsid w:val="00C615F1"/>
    <w:rsid w:val="00C617C3"/>
    <w:rsid w:val="00C6280C"/>
    <w:rsid w:val="00C653B8"/>
    <w:rsid w:val="00C6688E"/>
    <w:rsid w:val="00C7089C"/>
    <w:rsid w:val="00C73E9B"/>
    <w:rsid w:val="00C74F28"/>
    <w:rsid w:val="00C75DF1"/>
    <w:rsid w:val="00C76FF8"/>
    <w:rsid w:val="00C777E5"/>
    <w:rsid w:val="00C80CCF"/>
    <w:rsid w:val="00C83328"/>
    <w:rsid w:val="00C8424A"/>
    <w:rsid w:val="00C84985"/>
    <w:rsid w:val="00C85301"/>
    <w:rsid w:val="00C90017"/>
    <w:rsid w:val="00C90D2C"/>
    <w:rsid w:val="00C92CB3"/>
    <w:rsid w:val="00C9536D"/>
    <w:rsid w:val="00C953AA"/>
    <w:rsid w:val="00C96254"/>
    <w:rsid w:val="00C96EEB"/>
    <w:rsid w:val="00CA5754"/>
    <w:rsid w:val="00CA683F"/>
    <w:rsid w:val="00CA774E"/>
    <w:rsid w:val="00CA785F"/>
    <w:rsid w:val="00CB1106"/>
    <w:rsid w:val="00CB3A43"/>
    <w:rsid w:val="00CC0A6B"/>
    <w:rsid w:val="00CC16B8"/>
    <w:rsid w:val="00CC1AA7"/>
    <w:rsid w:val="00CC2288"/>
    <w:rsid w:val="00CC54B6"/>
    <w:rsid w:val="00CC7E65"/>
    <w:rsid w:val="00CD15A0"/>
    <w:rsid w:val="00CD48E4"/>
    <w:rsid w:val="00CD5471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770"/>
    <w:rsid w:val="00CE7CDB"/>
    <w:rsid w:val="00CF004F"/>
    <w:rsid w:val="00CF25EA"/>
    <w:rsid w:val="00CF5681"/>
    <w:rsid w:val="00D0111F"/>
    <w:rsid w:val="00D03AB6"/>
    <w:rsid w:val="00D050B1"/>
    <w:rsid w:val="00D13D93"/>
    <w:rsid w:val="00D14B38"/>
    <w:rsid w:val="00D16FB0"/>
    <w:rsid w:val="00D17C89"/>
    <w:rsid w:val="00D17EBB"/>
    <w:rsid w:val="00D206F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F85"/>
    <w:rsid w:val="00D565C0"/>
    <w:rsid w:val="00D56933"/>
    <w:rsid w:val="00D61A50"/>
    <w:rsid w:val="00D61BB0"/>
    <w:rsid w:val="00D61C5D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111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4C0E"/>
    <w:rsid w:val="00D95607"/>
    <w:rsid w:val="00D97FCB"/>
    <w:rsid w:val="00DA1BC1"/>
    <w:rsid w:val="00DA3817"/>
    <w:rsid w:val="00DB01B1"/>
    <w:rsid w:val="00DB5ABC"/>
    <w:rsid w:val="00DC1551"/>
    <w:rsid w:val="00DC4073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08E3"/>
    <w:rsid w:val="00DF1C49"/>
    <w:rsid w:val="00DF2AB3"/>
    <w:rsid w:val="00DF6EFA"/>
    <w:rsid w:val="00E00E87"/>
    <w:rsid w:val="00E01763"/>
    <w:rsid w:val="00E031F0"/>
    <w:rsid w:val="00E0338B"/>
    <w:rsid w:val="00E05B3E"/>
    <w:rsid w:val="00E12840"/>
    <w:rsid w:val="00E129B2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4FDD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3601"/>
    <w:rsid w:val="00E678DB"/>
    <w:rsid w:val="00E70D23"/>
    <w:rsid w:val="00E744FE"/>
    <w:rsid w:val="00E74636"/>
    <w:rsid w:val="00E74770"/>
    <w:rsid w:val="00E74DDA"/>
    <w:rsid w:val="00E76E39"/>
    <w:rsid w:val="00E7706A"/>
    <w:rsid w:val="00E774D2"/>
    <w:rsid w:val="00E84A44"/>
    <w:rsid w:val="00E87B6E"/>
    <w:rsid w:val="00E9143C"/>
    <w:rsid w:val="00E925DF"/>
    <w:rsid w:val="00E942EC"/>
    <w:rsid w:val="00E962AE"/>
    <w:rsid w:val="00EA0D23"/>
    <w:rsid w:val="00EA1299"/>
    <w:rsid w:val="00EA154B"/>
    <w:rsid w:val="00EA5E62"/>
    <w:rsid w:val="00EA6B2F"/>
    <w:rsid w:val="00EB0B1B"/>
    <w:rsid w:val="00EB5166"/>
    <w:rsid w:val="00EB5CC6"/>
    <w:rsid w:val="00EB6431"/>
    <w:rsid w:val="00EC0FF4"/>
    <w:rsid w:val="00EC111F"/>
    <w:rsid w:val="00EC1AFB"/>
    <w:rsid w:val="00EC3139"/>
    <w:rsid w:val="00EC345A"/>
    <w:rsid w:val="00EC705A"/>
    <w:rsid w:val="00EC7B29"/>
    <w:rsid w:val="00ED0557"/>
    <w:rsid w:val="00ED0F24"/>
    <w:rsid w:val="00ED14D8"/>
    <w:rsid w:val="00ED276A"/>
    <w:rsid w:val="00ED2A51"/>
    <w:rsid w:val="00ED69FD"/>
    <w:rsid w:val="00ED6C68"/>
    <w:rsid w:val="00EE127A"/>
    <w:rsid w:val="00EE17AB"/>
    <w:rsid w:val="00EE21DD"/>
    <w:rsid w:val="00EE2A7E"/>
    <w:rsid w:val="00EE4049"/>
    <w:rsid w:val="00EE61A2"/>
    <w:rsid w:val="00EE62DA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499"/>
    <w:rsid w:val="00F61D1F"/>
    <w:rsid w:val="00F63009"/>
    <w:rsid w:val="00F6477F"/>
    <w:rsid w:val="00F6646B"/>
    <w:rsid w:val="00F66866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BDD"/>
    <w:rsid w:val="00F84C5E"/>
    <w:rsid w:val="00F87EDC"/>
    <w:rsid w:val="00F92906"/>
    <w:rsid w:val="00F93937"/>
    <w:rsid w:val="00F94DE2"/>
    <w:rsid w:val="00F97DFF"/>
    <w:rsid w:val="00FA20CF"/>
    <w:rsid w:val="00FB020B"/>
    <w:rsid w:val="00FB4077"/>
    <w:rsid w:val="00FB6088"/>
    <w:rsid w:val="00FB6CB2"/>
    <w:rsid w:val="00FB798B"/>
    <w:rsid w:val="00FC2113"/>
    <w:rsid w:val="00FC38A6"/>
    <w:rsid w:val="00FC4C78"/>
    <w:rsid w:val="00FC575E"/>
    <w:rsid w:val="00FC7304"/>
    <w:rsid w:val="00FC7B87"/>
    <w:rsid w:val="00FD04AB"/>
    <w:rsid w:val="00FD2A47"/>
    <w:rsid w:val="00FD357F"/>
    <w:rsid w:val="00FD3C52"/>
    <w:rsid w:val="00FD7583"/>
    <w:rsid w:val="00FD7891"/>
    <w:rsid w:val="00FE072B"/>
    <w:rsid w:val="00FE09EF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098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B19ED-B9A7-4C42-B204-52A7D744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1892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Э. Митлаш</cp:lastModifiedBy>
  <cp:revision>2</cp:revision>
  <cp:lastPrinted>2026-01-19T11:30:00Z</cp:lastPrinted>
  <dcterms:created xsi:type="dcterms:W3CDTF">2026-01-21T08:10:00Z</dcterms:created>
  <dcterms:modified xsi:type="dcterms:W3CDTF">2026-01-21T08:10:00Z</dcterms:modified>
</cp:coreProperties>
</file>